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7F" w:rsidRPr="00ED6C45" w:rsidRDefault="0044687F" w:rsidP="004660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D6C45">
        <w:rPr>
          <w:rFonts w:ascii="Arial" w:hAnsi="Arial" w:cs="Arial"/>
          <w:sz w:val="24"/>
          <w:szCs w:val="24"/>
        </w:rPr>
        <w:t>АДМИНИСТРАЦИЯ</w:t>
      </w:r>
    </w:p>
    <w:p w:rsidR="0044687F" w:rsidRPr="00ED6C45" w:rsidRDefault="00A831AF" w:rsidP="004660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D6C45">
        <w:rPr>
          <w:rFonts w:ascii="Arial" w:hAnsi="Arial" w:cs="Arial"/>
          <w:sz w:val="24"/>
          <w:szCs w:val="24"/>
        </w:rPr>
        <w:t>НОВООЛЬШАНСКОГО</w:t>
      </w:r>
      <w:r w:rsidR="0044687F" w:rsidRPr="00ED6C4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4687F" w:rsidRPr="00ED6C45" w:rsidRDefault="0044687F" w:rsidP="004660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D6C45">
        <w:rPr>
          <w:rFonts w:ascii="Arial" w:hAnsi="Arial" w:cs="Arial"/>
          <w:sz w:val="24"/>
          <w:szCs w:val="24"/>
        </w:rPr>
        <w:t>НИЖНЕДЕВИЦКОГО МУНИЦИПАЛЬНОГО РАЙОНА</w:t>
      </w:r>
    </w:p>
    <w:p w:rsidR="0044687F" w:rsidRPr="00ED6C45" w:rsidRDefault="0044687F" w:rsidP="004660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D6C45">
        <w:rPr>
          <w:rFonts w:ascii="Arial" w:hAnsi="Arial" w:cs="Arial"/>
          <w:sz w:val="24"/>
          <w:szCs w:val="24"/>
        </w:rPr>
        <w:t>ВОРОНЕЖСКОЙ ОБЛАСТИ</w:t>
      </w:r>
    </w:p>
    <w:p w:rsidR="0044687F" w:rsidRPr="00ED6C45" w:rsidRDefault="0044687F" w:rsidP="004660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4687F" w:rsidRPr="00ED6C45" w:rsidRDefault="0044687F" w:rsidP="00466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D6C45">
        <w:rPr>
          <w:rFonts w:ascii="Arial" w:hAnsi="Arial" w:cs="Arial"/>
          <w:sz w:val="24"/>
          <w:szCs w:val="24"/>
        </w:rPr>
        <w:t>ПОСТАНОВЛЕНИЕ</w:t>
      </w:r>
    </w:p>
    <w:p w:rsidR="0044687F" w:rsidRPr="00ED6C45" w:rsidRDefault="0044687F" w:rsidP="0044687F">
      <w:pPr>
        <w:widowControl w:val="0"/>
        <w:tabs>
          <w:tab w:val="left" w:pos="571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53CC3" w:rsidRPr="00ED6C45" w:rsidRDefault="00A831AF" w:rsidP="00B53CC3">
      <w:pPr>
        <w:tabs>
          <w:tab w:val="left" w:pos="11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D6C45">
        <w:rPr>
          <w:rFonts w:ascii="Arial" w:hAnsi="Arial" w:cs="Arial"/>
          <w:sz w:val="24"/>
          <w:szCs w:val="24"/>
        </w:rPr>
        <w:t>О</w:t>
      </w:r>
      <w:r w:rsidR="0044687F" w:rsidRPr="00ED6C45">
        <w:rPr>
          <w:rFonts w:ascii="Arial" w:hAnsi="Arial" w:cs="Arial"/>
          <w:sz w:val="24"/>
          <w:szCs w:val="24"/>
        </w:rPr>
        <w:t>т</w:t>
      </w:r>
      <w:r w:rsidRPr="00ED6C45">
        <w:rPr>
          <w:rFonts w:ascii="Arial" w:hAnsi="Arial" w:cs="Arial"/>
          <w:sz w:val="24"/>
          <w:szCs w:val="24"/>
        </w:rPr>
        <w:t xml:space="preserve"> </w:t>
      </w:r>
      <w:r w:rsidR="00A60B5D" w:rsidRPr="00ED6C45">
        <w:rPr>
          <w:rFonts w:ascii="Arial" w:hAnsi="Arial" w:cs="Arial"/>
          <w:sz w:val="24"/>
          <w:szCs w:val="24"/>
        </w:rPr>
        <w:t>14</w:t>
      </w:r>
      <w:r w:rsidR="0044687F" w:rsidRPr="00ED6C45">
        <w:rPr>
          <w:rFonts w:ascii="Arial" w:hAnsi="Arial" w:cs="Arial"/>
          <w:sz w:val="24"/>
          <w:szCs w:val="24"/>
        </w:rPr>
        <w:t>.</w:t>
      </w:r>
      <w:r w:rsidRPr="00ED6C45">
        <w:rPr>
          <w:rFonts w:ascii="Arial" w:hAnsi="Arial" w:cs="Arial"/>
          <w:sz w:val="24"/>
          <w:szCs w:val="24"/>
        </w:rPr>
        <w:t>1</w:t>
      </w:r>
      <w:r w:rsidR="0044687F" w:rsidRPr="00ED6C45">
        <w:rPr>
          <w:rFonts w:ascii="Arial" w:hAnsi="Arial" w:cs="Arial"/>
          <w:sz w:val="24"/>
          <w:szCs w:val="24"/>
        </w:rPr>
        <w:t>1.2024 г. №</w:t>
      </w:r>
      <w:r w:rsidRPr="00ED6C45">
        <w:rPr>
          <w:rFonts w:ascii="Arial" w:hAnsi="Arial" w:cs="Arial"/>
          <w:sz w:val="24"/>
          <w:szCs w:val="24"/>
        </w:rPr>
        <w:t>8</w:t>
      </w:r>
      <w:r w:rsidR="00B53CC3" w:rsidRPr="00ED6C45">
        <w:rPr>
          <w:rFonts w:ascii="Arial" w:hAnsi="Arial" w:cs="Arial"/>
          <w:sz w:val="24"/>
          <w:szCs w:val="24"/>
        </w:rPr>
        <w:t>5</w:t>
      </w:r>
    </w:p>
    <w:p w:rsidR="0044687F" w:rsidRPr="00ED6C45" w:rsidRDefault="00AF523F" w:rsidP="00B53CC3">
      <w:pPr>
        <w:tabs>
          <w:tab w:val="left" w:pos="1172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D6C45">
        <w:rPr>
          <w:rFonts w:ascii="Arial" w:hAnsi="Arial" w:cs="Arial"/>
          <w:sz w:val="24"/>
          <w:szCs w:val="24"/>
        </w:rPr>
        <w:t>с</w:t>
      </w:r>
      <w:proofErr w:type="gramEnd"/>
      <w:r w:rsidR="00A831AF" w:rsidRPr="00ED6C45">
        <w:rPr>
          <w:rFonts w:ascii="Arial" w:hAnsi="Arial" w:cs="Arial"/>
          <w:sz w:val="24"/>
          <w:szCs w:val="24"/>
        </w:rPr>
        <w:t>. Новая Ольшанка</w:t>
      </w:r>
    </w:p>
    <w:p w:rsidR="00091635" w:rsidRPr="00ED6C45" w:rsidRDefault="00516BA8" w:rsidP="00AF523F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D6C4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AF523F" w:rsidRPr="00ED6C4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Новоольшанского</w:t>
      </w:r>
      <w:r w:rsidR="0044687F" w:rsidRPr="00ED6C4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</w:t>
      </w:r>
      <w:r w:rsidRPr="00ED6C4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44687F" w:rsidRPr="00ED6C4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Нижнедевицкого</w:t>
      </w:r>
      <w:r w:rsidRPr="00ED6C4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44687F" w:rsidRPr="00ED6C4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26.12.2023г.</w:t>
      </w:r>
      <w:r w:rsidRPr="00ED6C4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№</w:t>
      </w:r>
      <w:r w:rsidR="0044687F" w:rsidRPr="00ED6C4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14</w:t>
      </w:r>
      <w:r w:rsidR="00AF523F" w:rsidRPr="00ED6C4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3 </w:t>
      </w:r>
      <w:r w:rsidR="00091635" w:rsidRPr="00ED6C45">
        <w:rPr>
          <w:rFonts w:ascii="Arial" w:hAnsi="Arial" w:cs="Arial"/>
          <w:sz w:val="24"/>
          <w:szCs w:val="24"/>
        </w:rPr>
        <w:t>«</w:t>
      </w:r>
      <w:r w:rsidR="0044687F" w:rsidRPr="00ED6C45">
        <w:rPr>
          <w:rFonts w:ascii="Arial" w:eastAsia="Calibri" w:hAnsi="Arial" w:cs="Arial"/>
          <w:sz w:val="24"/>
          <w:szCs w:val="24"/>
        </w:rPr>
        <w:t>Перераспределение земель и (или) земельных участков,</w:t>
      </w:r>
      <w:r w:rsidR="006677A3" w:rsidRPr="00ED6C45">
        <w:rPr>
          <w:rFonts w:ascii="Arial" w:eastAsia="Calibri" w:hAnsi="Arial" w:cs="Arial"/>
          <w:sz w:val="24"/>
          <w:szCs w:val="24"/>
        </w:rPr>
        <w:t xml:space="preserve"> </w:t>
      </w:r>
      <w:r w:rsidR="0044687F" w:rsidRPr="00ED6C45">
        <w:rPr>
          <w:rFonts w:ascii="Arial" w:eastAsia="Calibri" w:hAnsi="Arial" w:cs="Arial"/>
          <w:sz w:val="24"/>
          <w:szCs w:val="24"/>
        </w:rPr>
        <w:t>находящихся в</w:t>
      </w:r>
      <w:r w:rsidR="006677A3" w:rsidRPr="00ED6C45">
        <w:rPr>
          <w:rFonts w:ascii="Arial" w:eastAsia="Calibri" w:hAnsi="Arial" w:cs="Arial"/>
          <w:sz w:val="24"/>
          <w:szCs w:val="24"/>
        </w:rPr>
        <w:t xml:space="preserve"> </w:t>
      </w:r>
      <w:r w:rsidR="0044687F" w:rsidRPr="00ED6C45">
        <w:rPr>
          <w:rFonts w:ascii="Arial" w:eastAsia="Calibri" w:hAnsi="Arial" w:cs="Arial"/>
          <w:sz w:val="24"/>
          <w:szCs w:val="24"/>
        </w:rPr>
        <w:t>муниципальной собственности</w:t>
      </w:r>
      <w:r w:rsidR="006677A3" w:rsidRPr="00ED6C45">
        <w:rPr>
          <w:rFonts w:ascii="Arial" w:eastAsia="Calibri" w:hAnsi="Arial" w:cs="Arial"/>
          <w:sz w:val="24"/>
          <w:szCs w:val="24"/>
        </w:rPr>
        <w:t xml:space="preserve"> </w:t>
      </w:r>
      <w:r w:rsidR="0044687F" w:rsidRPr="00ED6C45">
        <w:rPr>
          <w:rFonts w:ascii="Arial" w:eastAsia="Calibri" w:hAnsi="Arial" w:cs="Arial"/>
          <w:sz w:val="24"/>
          <w:szCs w:val="24"/>
        </w:rPr>
        <w:t>и земельных участков, находящихся в частной собственности</w:t>
      </w:r>
      <w:r w:rsidR="0044687F" w:rsidRPr="00ED6C45">
        <w:rPr>
          <w:rFonts w:ascii="Arial" w:hAnsi="Arial" w:cs="Arial"/>
          <w:sz w:val="24"/>
          <w:szCs w:val="24"/>
        </w:rPr>
        <w:t>»</w:t>
      </w:r>
    </w:p>
    <w:p w:rsidR="00516BA8" w:rsidRPr="00ED6C45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D6C45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ED6C45">
        <w:rPr>
          <w:rFonts w:ascii="Arial" w:hAnsi="Arial" w:cs="Arial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ED6C4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A6229" w:rsidRPr="00ED6C45">
        <w:rPr>
          <w:rFonts w:ascii="Arial" w:eastAsia="Calibri" w:hAnsi="Arial" w:cs="Arial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ED6C45">
        <w:rPr>
          <w:rFonts w:ascii="Arial" w:eastAsia="Calibri" w:hAnsi="Arial" w:cs="Arial"/>
          <w:sz w:val="24"/>
          <w:szCs w:val="24"/>
        </w:rPr>
        <w:t xml:space="preserve"> </w:t>
      </w:r>
      <w:r w:rsidRPr="00ED6C45">
        <w:rPr>
          <w:rFonts w:ascii="Arial" w:eastAsia="Calibri" w:hAnsi="Arial" w:cs="Arial"/>
          <w:sz w:val="24"/>
          <w:szCs w:val="24"/>
        </w:rPr>
        <w:t>и постановлением Правительства РФ от 20.07.2021 № 1228 «Об утверждении</w:t>
      </w:r>
      <w:proofErr w:type="gramEnd"/>
      <w:r w:rsidRPr="00ED6C45">
        <w:rPr>
          <w:rFonts w:ascii="Arial" w:eastAsia="Calibri" w:hAnsi="Arial" w:cs="Arial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ED6C45">
        <w:rPr>
          <w:rFonts w:ascii="Arial" w:eastAsia="Calibri" w:hAnsi="Arial" w:cs="Arial"/>
          <w:sz w:val="24"/>
          <w:szCs w:val="24"/>
        </w:rPr>
        <w:t>утратившими</w:t>
      </w:r>
      <w:proofErr w:type="gramEnd"/>
      <w:r w:rsidRPr="00ED6C45">
        <w:rPr>
          <w:rFonts w:ascii="Arial" w:eastAsia="Calibri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AF523F" w:rsidRPr="00ED6C4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Новоольшанского</w:t>
      </w:r>
      <w:r w:rsidR="00AF523F" w:rsidRPr="00ED6C45">
        <w:rPr>
          <w:rFonts w:ascii="Arial" w:eastAsia="Calibri" w:hAnsi="Arial" w:cs="Arial"/>
          <w:sz w:val="24"/>
          <w:szCs w:val="24"/>
        </w:rPr>
        <w:t xml:space="preserve"> </w:t>
      </w:r>
      <w:r w:rsidRPr="00ED6C45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44687F" w:rsidRPr="00ED6C45">
        <w:rPr>
          <w:rFonts w:ascii="Arial" w:eastAsia="Calibri" w:hAnsi="Arial" w:cs="Arial"/>
          <w:sz w:val="24"/>
          <w:szCs w:val="24"/>
        </w:rPr>
        <w:t>Нижнедевицкого</w:t>
      </w:r>
      <w:r w:rsidRPr="00ED6C45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AF523F" w:rsidRPr="00ED6C4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Новоольшанского</w:t>
      </w:r>
      <w:r w:rsidR="0044687F" w:rsidRPr="00ED6C45">
        <w:rPr>
          <w:rFonts w:ascii="Arial" w:eastAsia="Calibri" w:hAnsi="Arial" w:cs="Arial"/>
          <w:sz w:val="24"/>
          <w:szCs w:val="24"/>
        </w:rPr>
        <w:t xml:space="preserve"> сельского поселения Нижнедевицкого </w:t>
      </w:r>
      <w:r w:rsidRPr="00ED6C45">
        <w:rPr>
          <w:rFonts w:ascii="Arial" w:eastAsia="Calibri" w:hAnsi="Arial" w:cs="Arial"/>
          <w:sz w:val="24"/>
          <w:szCs w:val="24"/>
        </w:rPr>
        <w:t>муниципального района</w:t>
      </w:r>
      <w:r w:rsidR="00F86107" w:rsidRPr="00ED6C45">
        <w:rPr>
          <w:rFonts w:ascii="Arial" w:eastAsia="Calibri" w:hAnsi="Arial" w:cs="Arial"/>
          <w:sz w:val="24"/>
          <w:szCs w:val="24"/>
        </w:rPr>
        <w:t xml:space="preserve"> </w:t>
      </w:r>
      <w:r w:rsidRPr="00ED6C45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516BA8" w:rsidRPr="00ED6C45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D6C45">
        <w:rPr>
          <w:rFonts w:ascii="Arial" w:eastAsia="Calibri" w:hAnsi="Arial" w:cs="Arial"/>
          <w:sz w:val="24"/>
          <w:szCs w:val="24"/>
        </w:rPr>
        <w:t>ПОСТАНОВЛЯЕТ:</w:t>
      </w:r>
    </w:p>
    <w:p w:rsidR="00516BA8" w:rsidRPr="00ED6C45" w:rsidRDefault="00516BA8" w:rsidP="0044687F">
      <w:pPr>
        <w:pStyle w:val="Title"/>
        <w:spacing w:before="0" w:after="0"/>
        <w:jc w:val="both"/>
        <w:rPr>
          <w:rFonts w:eastAsia="Calibri"/>
          <w:b w:val="0"/>
          <w:bCs w:val="0"/>
          <w:sz w:val="24"/>
          <w:szCs w:val="24"/>
        </w:rPr>
      </w:pPr>
      <w:r w:rsidRPr="00ED6C45">
        <w:rPr>
          <w:rFonts w:eastAsia="Calibri"/>
          <w:b w:val="0"/>
          <w:sz w:val="24"/>
          <w:szCs w:val="24"/>
        </w:rPr>
        <w:t xml:space="preserve">1. Внести в Приложение к постановлению администрации </w:t>
      </w:r>
      <w:r w:rsidR="00AF523F" w:rsidRPr="00ED6C45">
        <w:rPr>
          <w:b w:val="0"/>
          <w:bCs w:val="0"/>
          <w:sz w:val="24"/>
          <w:szCs w:val="24"/>
        </w:rPr>
        <w:t>Новоольшанского</w:t>
      </w:r>
      <w:r w:rsidR="0044687F" w:rsidRPr="00ED6C45">
        <w:rPr>
          <w:rFonts w:eastAsia="Calibri"/>
          <w:b w:val="0"/>
          <w:sz w:val="24"/>
          <w:szCs w:val="24"/>
        </w:rPr>
        <w:t xml:space="preserve"> сельского поселения Нижнедевицкого</w:t>
      </w:r>
      <w:r w:rsidR="0044687F" w:rsidRPr="00ED6C45">
        <w:rPr>
          <w:rFonts w:eastAsia="Calibri"/>
          <w:b w:val="0"/>
          <w:bCs w:val="0"/>
          <w:sz w:val="24"/>
          <w:szCs w:val="24"/>
        </w:rPr>
        <w:t xml:space="preserve"> м</w:t>
      </w:r>
      <w:r w:rsidRPr="00ED6C45">
        <w:rPr>
          <w:rFonts w:eastAsia="Calibri"/>
          <w:b w:val="0"/>
          <w:sz w:val="24"/>
          <w:szCs w:val="24"/>
        </w:rPr>
        <w:t xml:space="preserve">униципального района Воронежской области от </w:t>
      </w:r>
      <w:r w:rsidR="0044687F" w:rsidRPr="00ED6C45">
        <w:rPr>
          <w:rFonts w:eastAsia="Calibri"/>
          <w:b w:val="0"/>
          <w:bCs w:val="0"/>
          <w:sz w:val="24"/>
          <w:szCs w:val="24"/>
        </w:rPr>
        <w:t>26.12.2023г.</w:t>
      </w:r>
      <w:r w:rsidRPr="00ED6C45">
        <w:rPr>
          <w:rFonts w:eastAsia="Calibri"/>
          <w:b w:val="0"/>
          <w:sz w:val="24"/>
          <w:szCs w:val="24"/>
        </w:rPr>
        <w:t xml:space="preserve"> №</w:t>
      </w:r>
      <w:r w:rsidR="0044687F" w:rsidRPr="00ED6C45">
        <w:rPr>
          <w:rFonts w:eastAsia="Calibri"/>
          <w:b w:val="0"/>
          <w:bCs w:val="0"/>
          <w:sz w:val="24"/>
          <w:szCs w:val="24"/>
        </w:rPr>
        <w:t>14</w:t>
      </w:r>
      <w:r w:rsidR="00AF523F" w:rsidRPr="00ED6C45">
        <w:rPr>
          <w:rFonts w:eastAsia="Calibri"/>
          <w:b w:val="0"/>
          <w:bCs w:val="0"/>
          <w:sz w:val="24"/>
          <w:szCs w:val="24"/>
        </w:rPr>
        <w:t>3</w:t>
      </w:r>
      <w:r w:rsidRPr="00ED6C45">
        <w:rPr>
          <w:rFonts w:eastAsia="Calibri"/>
          <w:b w:val="0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091635" w:rsidRPr="00ED6C45">
        <w:rPr>
          <w:rFonts w:eastAsia="Calibri"/>
          <w:b w:val="0"/>
          <w:sz w:val="24"/>
          <w:szCs w:val="24"/>
        </w:rPr>
        <w:t>«</w:t>
      </w:r>
      <w:r w:rsidR="0044687F" w:rsidRPr="00ED6C45">
        <w:rPr>
          <w:b w:val="0"/>
          <w:sz w:val="24"/>
          <w:szCs w:val="24"/>
        </w:rPr>
        <w:t>«</w:t>
      </w:r>
      <w:r w:rsidR="0044687F" w:rsidRPr="00ED6C45">
        <w:rPr>
          <w:rFonts w:eastAsia="Calibri"/>
          <w:b w:val="0"/>
          <w:sz w:val="24"/>
          <w:szCs w:val="24"/>
        </w:rPr>
        <w:t>Перераспределение земель и (или) земельных участков,</w:t>
      </w:r>
      <w:r w:rsidR="006677A3" w:rsidRPr="00ED6C45">
        <w:rPr>
          <w:rFonts w:eastAsia="Calibri"/>
          <w:b w:val="0"/>
          <w:sz w:val="24"/>
          <w:szCs w:val="24"/>
        </w:rPr>
        <w:t xml:space="preserve"> </w:t>
      </w:r>
      <w:r w:rsidR="0044687F" w:rsidRPr="00ED6C45">
        <w:rPr>
          <w:rFonts w:eastAsia="Calibri"/>
          <w:b w:val="0"/>
          <w:sz w:val="24"/>
          <w:szCs w:val="24"/>
        </w:rPr>
        <w:t>находящихся в</w:t>
      </w:r>
      <w:r w:rsidR="006677A3" w:rsidRPr="00ED6C45">
        <w:rPr>
          <w:rFonts w:eastAsia="Calibri"/>
          <w:b w:val="0"/>
          <w:sz w:val="24"/>
          <w:szCs w:val="24"/>
        </w:rPr>
        <w:t xml:space="preserve"> </w:t>
      </w:r>
      <w:r w:rsidR="0044687F" w:rsidRPr="00ED6C45">
        <w:rPr>
          <w:rFonts w:eastAsia="Calibri"/>
          <w:b w:val="0"/>
          <w:sz w:val="24"/>
          <w:szCs w:val="24"/>
        </w:rPr>
        <w:t>муниципальной собственности</w:t>
      </w:r>
      <w:r w:rsidR="006677A3" w:rsidRPr="00ED6C45">
        <w:rPr>
          <w:rFonts w:eastAsia="Calibri"/>
          <w:b w:val="0"/>
          <w:sz w:val="24"/>
          <w:szCs w:val="24"/>
        </w:rPr>
        <w:t xml:space="preserve"> </w:t>
      </w:r>
      <w:r w:rsidR="0044687F" w:rsidRPr="00ED6C45">
        <w:rPr>
          <w:rFonts w:eastAsia="Calibri"/>
          <w:b w:val="0"/>
          <w:sz w:val="24"/>
          <w:szCs w:val="24"/>
        </w:rPr>
        <w:t>и земельных участков, находящихся в частной собственности</w:t>
      </w:r>
      <w:r w:rsidR="0044687F" w:rsidRPr="00ED6C45">
        <w:rPr>
          <w:b w:val="0"/>
          <w:sz w:val="24"/>
          <w:szCs w:val="24"/>
        </w:rPr>
        <w:t xml:space="preserve">» </w:t>
      </w:r>
      <w:r w:rsidRPr="00ED6C45">
        <w:rPr>
          <w:rFonts w:eastAsia="Calibri"/>
          <w:b w:val="0"/>
          <w:sz w:val="24"/>
          <w:szCs w:val="24"/>
        </w:rPr>
        <w:t>(далее -</w:t>
      </w:r>
      <w:r w:rsidR="006677A3" w:rsidRPr="00ED6C45">
        <w:rPr>
          <w:rFonts w:eastAsia="Calibri"/>
          <w:b w:val="0"/>
          <w:sz w:val="24"/>
          <w:szCs w:val="24"/>
        </w:rPr>
        <w:t xml:space="preserve"> </w:t>
      </w:r>
      <w:r w:rsidRPr="00ED6C45">
        <w:rPr>
          <w:rFonts w:eastAsia="Calibri"/>
          <w:b w:val="0"/>
          <w:sz w:val="24"/>
          <w:szCs w:val="24"/>
        </w:rPr>
        <w:t xml:space="preserve">Административный регламент) следующие изменения: </w:t>
      </w:r>
    </w:p>
    <w:p w:rsidR="00061381" w:rsidRPr="00ED6C45" w:rsidRDefault="00061381" w:rsidP="0006138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6C45">
        <w:rPr>
          <w:rFonts w:ascii="Arial" w:eastAsia="Calibri" w:hAnsi="Arial" w:cs="Arial"/>
          <w:sz w:val="24"/>
          <w:szCs w:val="24"/>
        </w:rPr>
        <w:t>1.1. Пункт 6.1. Раздела 6 Административного регламента дополнить пунктом 6.1.6. следующего содержания:</w:t>
      </w:r>
    </w:p>
    <w:p w:rsidR="00061381" w:rsidRPr="00ED6C45" w:rsidRDefault="00061381" w:rsidP="0006138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6C45">
        <w:rPr>
          <w:rFonts w:ascii="Arial" w:eastAsia="Calibri" w:hAnsi="Arial" w:cs="Arial"/>
          <w:sz w:val="24"/>
          <w:szCs w:val="24"/>
        </w:rPr>
        <w:t>«6.1.6.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61381" w:rsidRPr="00ED6C45" w:rsidRDefault="00061381" w:rsidP="0006138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6C45">
        <w:rPr>
          <w:rFonts w:ascii="Arial" w:eastAsia="Calibri" w:hAnsi="Arial" w:cs="Arial"/>
          <w:sz w:val="24"/>
          <w:szCs w:val="24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61381" w:rsidRPr="00ED6C45" w:rsidRDefault="00061381" w:rsidP="0006138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6C45">
        <w:rPr>
          <w:rFonts w:ascii="Arial" w:eastAsia="Calibri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</w:t>
      </w:r>
      <w:bookmarkStart w:id="0" w:name="_GoBack"/>
      <w:bookmarkEnd w:id="0"/>
      <w:r w:rsidRPr="00ED6C45">
        <w:rPr>
          <w:rFonts w:ascii="Arial" w:eastAsia="Calibri" w:hAnsi="Arial" w:cs="Arial"/>
          <w:sz w:val="24"/>
          <w:szCs w:val="24"/>
        </w:rPr>
        <w:t>., 20.5.6. настоящего Административного регламента</w:t>
      </w:r>
      <w:proofErr w:type="gramStart"/>
      <w:r w:rsidRPr="00ED6C45">
        <w:rPr>
          <w:rFonts w:ascii="Arial" w:eastAsia="Calibri" w:hAnsi="Arial" w:cs="Arial"/>
          <w:sz w:val="24"/>
          <w:szCs w:val="24"/>
        </w:rPr>
        <w:t xml:space="preserve">.». </w:t>
      </w:r>
      <w:proofErr w:type="gramEnd"/>
    </w:p>
    <w:p w:rsidR="00061381" w:rsidRPr="00ED6C45" w:rsidRDefault="00061381" w:rsidP="0006138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6C45">
        <w:rPr>
          <w:rFonts w:ascii="Arial" w:eastAsia="Calibri" w:hAnsi="Arial" w:cs="Arial"/>
          <w:sz w:val="24"/>
          <w:szCs w:val="24"/>
        </w:rPr>
        <w:t>1.2. Раздел 10 Административного регламента дополнить пунктом 10.3. следующего содержания:</w:t>
      </w:r>
    </w:p>
    <w:p w:rsidR="00061381" w:rsidRPr="00ED6C45" w:rsidRDefault="00061381" w:rsidP="0006138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6C45">
        <w:rPr>
          <w:rFonts w:ascii="Arial" w:eastAsia="Calibri" w:hAnsi="Arial" w:cs="Arial"/>
          <w:sz w:val="24"/>
          <w:szCs w:val="24"/>
        </w:rPr>
        <w:t xml:space="preserve">«10.3. Сведения из Федерального регистра сведений о </w:t>
      </w:r>
      <w:proofErr w:type="gramStart"/>
      <w:r w:rsidRPr="00ED6C45">
        <w:rPr>
          <w:rFonts w:ascii="Arial" w:eastAsia="Calibri" w:hAnsi="Arial" w:cs="Arial"/>
          <w:sz w:val="24"/>
          <w:szCs w:val="24"/>
        </w:rPr>
        <w:t>населении</w:t>
      </w:r>
      <w:proofErr w:type="gramEnd"/>
      <w:r w:rsidRPr="00ED6C45">
        <w:rPr>
          <w:rFonts w:ascii="Arial" w:eastAsia="Calibri" w:hAnsi="Arial" w:cs="Arial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ED6C45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статьей 11</w:t>
        </w:r>
      </w:hyperlink>
      <w:r w:rsidRPr="00ED6C45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061381" w:rsidRPr="00ED6C45" w:rsidRDefault="00061381" w:rsidP="0006138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6C45">
        <w:rPr>
          <w:rFonts w:ascii="Arial" w:eastAsia="Calibri" w:hAnsi="Arial" w:cs="Arial"/>
          <w:sz w:val="24"/>
          <w:szCs w:val="24"/>
        </w:rPr>
        <w:t>1.3. В подпункте 20.3.1.1 пункта 20.3.1 слова «</w:t>
      </w:r>
      <w:r w:rsidRPr="00ED6C45">
        <w:rPr>
          <w:rFonts w:ascii="Arial" w:hAnsi="Arial" w:cs="Arial"/>
          <w:sz w:val="24"/>
          <w:szCs w:val="24"/>
        </w:rPr>
        <w:t>или посредством идентификац</w:t>
      </w:r>
      <w:proofErr w:type="gramStart"/>
      <w:r w:rsidRPr="00ED6C45">
        <w:rPr>
          <w:rFonts w:ascii="Arial" w:hAnsi="Arial" w:cs="Arial"/>
          <w:sz w:val="24"/>
          <w:szCs w:val="24"/>
        </w:rPr>
        <w:t>ии и ау</w:t>
      </w:r>
      <w:proofErr w:type="gramEnd"/>
      <w:r w:rsidRPr="00ED6C45">
        <w:rPr>
          <w:rFonts w:ascii="Arial" w:hAnsi="Arial" w:cs="Arial"/>
          <w:sz w:val="24"/>
          <w:szCs w:val="24"/>
        </w:rPr>
        <w:t xml:space="preserve">тентификации в Администрации с использованием информационных технологий, предусмотренных </w:t>
      </w:r>
      <w:hyperlink r:id="rId5" w:history="1">
        <w:r w:rsidRPr="00ED6C45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частью 18 статьи 14.1</w:t>
        </w:r>
      </w:hyperlink>
      <w:r w:rsidRPr="00ED6C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6C45">
        <w:rPr>
          <w:rFonts w:ascii="Arial" w:hAnsi="Arial" w:cs="Arial"/>
          <w:sz w:val="24"/>
          <w:szCs w:val="24"/>
        </w:rPr>
        <w:t>Федерального закона от 27 июля 2006 года № 149-ФЗ «Об информации, информационных технологиях и о защите информации» исключить.</w:t>
      </w:r>
    </w:p>
    <w:p w:rsidR="00061381" w:rsidRPr="00ED6C45" w:rsidRDefault="00061381" w:rsidP="0006138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6C45">
        <w:rPr>
          <w:rFonts w:ascii="Arial" w:eastAsia="Calibri" w:hAnsi="Arial" w:cs="Arial"/>
          <w:sz w:val="24"/>
          <w:szCs w:val="24"/>
        </w:rPr>
        <w:t>1.4. В пунктах 33. и 35. Административного регламента слово «департамент» заменить словом «министерство».</w:t>
      </w:r>
    </w:p>
    <w:p w:rsidR="00561592" w:rsidRPr="00ED6C45" w:rsidRDefault="00516BA8" w:rsidP="001219A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6C45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ED6C45">
        <w:rPr>
          <w:rFonts w:ascii="Arial" w:eastAsia="Calibri" w:hAnsi="Arial" w:cs="Arial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Pr="00ED6C45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D6C45">
        <w:rPr>
          <w:rFonts w:ascii="Arial" w:eastAsia="Calibri" w:hAnsi="Arial" w:cs="Arial"/>
          <w:sz w:val="24"/>
          <w:szCs w:val="24"/>
        </w:rPr>
        <w:t>3</w:t>
      </w:r>
      <w:r w:rsidR="00516BA8" w:rsidRPr="00ED6C45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516BA8" w:rsidRPr="00ED6C45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516BA8" w:rsidRPr="00ED6C45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3227"/>
        <w:gridCol w:w="3134"/>
        <w:gridCol w:w="3210"/>
      </w:tblGrid>
      <w:tr w:rsidR="0044687F" w:rsidRPr="00ED6C45" w:rsidTr="0044687F">
        <w:tc>
          <w:tcPr>
            <w:tcW w:w="3227" w:type="dxa"/>
            <w:shd w:val="clear" w:color="auto" w:fill="auto"/>
          </w:tcPr>
          <w:p w:rsidR="00516BA8" w:rsidRPr="00ED6C45" w:rsidRDefault="000D4CE5" w:rsidP="00A60B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C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516BA8" w:rsidRPr="00ED6C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</w:t>
            </w:r>
            <w:r w:rsidRPr="00ED6C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516BA8" w:rsidRPr="00ED6C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F523F" w:rsidRPr="00ED6C45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ru-RU"/>
              </w:rPr>
              <w:t>Новоольшанского</w:t>
            </w:r>
            <w:r w:rsidR="0044687F" w:rsidRPr="00ED6C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516BA8" w:rsidRPr="00ED6C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3134" w:type="dxa"/>
            <w:shd w:val="clear" w:color="auto" w:fill="auto"/>
          </w:tcPr>
          <w:p w:rsidR="00516BA8" w:rsidRPr="00ED6C45" w:rsidRDefault="00516BA8" w:rsidP="00516B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shd w:val="clear" w:color="auto" w:fill="auto"/>
          </w:tcPr>
          <w:p w:rsidR="00516BA8" w:rsidRPr="00ED6C45" w:rsidRDefault="000D4CE5" w:rsidP="004468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C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В.В.Новичихин</w:t>
            </w:r>
          </w:p>
        </w:tc>
      </w:tr>
    </w:tbl>
    <w:p w:rsidR="00485027" w:rsidRPr="00ED6C45" w:rsidRDefault="00485027" w:rsidP="002121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85027" w:rsidRPr="00ED6C45" w:rsidSect="00ED6C45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0E0"/>
    <w:rsid w:val="000423D9"/>
    <w:rsid w:val="00054834"/>
    <w:rsid w:val="00061381"/>
    <w:rsid w:val="00091635"/>
    <w:rsid w:val="000D4CE5"/>
    <w:rsid w:val="000F2C36"/>
    <w:rsid w:val="001219A1"/>
    <w:rsid w:val="002121E8"/>
    <w:rsid w:val="002B1B97"/>
    <w:rsid w:val="0030639E"/>
    <w:rsid w:val="00361B4C"/>
    <w:rsid w:val="003A2D76"/>
    <w:rsid w:val="0044687F"/>
    <w:rsid w:val="004660D2"/>
    <w:rsid w:val="00485027"/>
    <w:rsid w:val="004925D9"/>
    <w:rsid w:val="004C6C0F"/>
    <w:rsid w:val="00516BA8"/>
    <w:rsid w:val="00561592"/>
    <w:rsid w:val="00620ACF"/>
    <w:rsid w:val="00662195"/>
    <w:rsid w:val="006677A3"/>
    <w:rsid w:val="006B7881"/>
    <w:rsid w:val="006C640B"/>
    <w:rsid w:val="007029A4"/>
    <w:rsid w:val="00866D3A"/>
    <w:rsid w:val="009270E0"/>
    <w:rsid w:val="009A6229"/>
    <w:rsid w:val="009B3A87"/>
    <w:rsid w:val="00A02E5B"/>
    <w:rsid w:val="00A60B5D"/>
    <w:rsid w:val="00A831AF"/>
    <w:rsid w:val="00AF523F"/>
    <w:rsid w:val="00B46A61"/>
    <w:rsid w:val="00B53CC3"/>
    <w:rsid w:val="00BE3458"/>
    <w:rsid w:val="00CF195C"/>
    <w:rsid w:val="00E25199"/>
    <w:rsid w:val="00ED6C45"/>
    <w:rsid w:val="00F86107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15</cp:revision>
  <cp:lastPrinted>2024-09-30T07:31:00Z</cp:lastPrinted>
  <dcterms:created xsi:type="dcterms:W3CDTF">2024-10-16T07:33:00Z</dcterms:created>
  <dcterms:modified xsi:type="dcterms:W3CDTF">2024-11-20T05:00:00Z</dcterms:modified>
</cp:coreProperties>
</file>