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F8" w:rsidRPr="00414ABC" w:rsidRDefault="00580CF8" w:rsidP="00580CF8">
      <w:pPr>
        <w:keepNext/>
        <w:jc w:val="center"/>
        <w:outlineLvl w:val="0"/>
        <w:rPr>
          <w:rFonts w:cs="Arial"/>
        </w:rPr>
      </w:pPr>
      <w:r w:rsidRPr="00414ABC">
        <w:rPr>
          <w:rFonts w:cs="Arial"/>
        </w:rPr>
        <w:t>АДМИНИСТРАЦИЯ</w:t>
      </w:r>
    </w:p>
    <w:p w:rsidR="00580CF8" w:rsidRPr="00414ABC" w:rsidRDefault="007F7843" w:rsidP="00580CF8">
      <w:pPr>
        <w:keepNext/>
        <w:jc w:val="center"/>
        <w:outlineLvl w:val="0"/>
        <w:rPr>
          <w:rFonts w:cs="Arial"/>
        </w:rPr>
      </w:pPr>
      <w:r w:rsidRPr="00414ABC">
        <w:rPr>
          <w:rFonts w:cs="Arial"/>
        </w:rPr>
        <w:t>НОВООЛЬШАНСКОГО</w:t>
      </w:r>
      <w:r w:rsidR="00580CF8" w:rsidRPr="00414ABC">
        <w:rPr>
          <w:rFonts w:cs="Arial"/>
          <w:color w:val="FF0000"/>
        </w:rPr>
        <w:t xml:space="preserve"> </w:t>
      </w:r>
      <w:r w:rsidR="00580CF8" w:rsidRPr="00414ABC">
        <w:rPr>
          <w:rFonts w:cs="Arial"/>
        </w:rPr>
        <w:t>СЕЛЬСКОГО ПОСЕЛЕНИЯ</w:t>
      </w:r>
    </w:p>
    <w:p w:rsidR="00580CF8" w:rsidRPr="00414ABC" w:rsidRDefault="00580CF8" w:rsidP="00580CF8">
      <w:pPr>
        <w:keepNext/>
        <w:jc w:val="center"/>
        <w:outlineLvl w:val="0"/>
        <w:rPr>
          <w:rFonts w:cs="Arial"/>
        </w:rPr>
      </w:pPr>
      <w:r w:rsidRPr="00414ABC">
        <w:rPr>
          <w:rFonts w:cs="Arial"/>
        </w:rPr>
        <w:t>НИЖНЕДЕВИЦКОГО МУНИЦИПАЛЬНОГО РАЙОНА</w:t>
      </w:r>
    </w:p>
    <w:p w:rsidR="00580CF8" w:rsidRPr="00414ABC" w:rsidRDefault="00580CF8" w:rsidP="00580CF8">
      <w:pPr>
        <w:keepNext/>
        <w:jc w:val="center"/>
        <w:outlineLvl w:val="0"/>
        <w:rPr>
          <w:rFonts w:cs="Arial"/>
        </w:rPr>
      </w:pPr>
      <w:r w:rsidRPr="00414ABC">
        <w:rPr>
          <w:rFonts w:cs="Arial"/>
        </w:rPr>
        <w:t>ВОРОНЕЖСКОЙ ОБЛАСТИ</w:t>
      </w:r>
    </w:p>
    <w:p w:rsidR="00580CF8" w:rsidRPr="00414ABC" w:rsidRDefault="00580CF8" w:rsidP="00580CF8">
      <w:pPr>
        <w:jc w:val="center"/>
        <w:rPr>
          <w:rFonts w:cs="Arial"/>
        </w:rPr>
      </w:pPr>
    </w:p>
    <w:p w:rsidR="00580CF8" w:rsidRPr="00414ABC" w:rsidRDefault="00580CF8" w:rsidP="00580CF8">
      <w:pPr>
        <w:jc w:val="center"/>
        <w:rPr>
          <w:rFonts w:cs="Arial"/>
        </w:rPr>
      </w:pPr>
      <w:r w:rsidRPr="00414ABC">
        <w:rPr>
          <w:rFonts w:cs="Arial"/>
        </w:rPr>
        <w:t>ПОСТАНОВЛЕНИЕ</w:t>
      </w:r>
    </w:p>
    <w:p w:rsidR="009922E7" w:rsidRPr="00414ABC" w:rsidRDefault="009922E7" w:rsidP="009922E7">
      <w:pPr>
        <w:jc w:val="center"/>
        <w:rPr>
          <w:rFonts w:cs="Arial"/>
        </w:rPr>
      </w:pPr>
    </w:p>
    <w:p w:rsidR="009922E7" w:rsidRPr="00AA3816" w:rsidRDefault="009922E7" w:rsidP="009922E7">
      <w:pPr>
        <w:ind w:firstLine="0"/>
        <w:rPr>
          <w:rFonts w:cs="Arial"/>
        </w:rPr>
      </w:pPr>
      <w:r w:rsidRPr="00AA3816">
        <w:rPr>
          <w:rFonts w:cs="Arial"/>
        </w:rPr>
        <w:t>«</w:t>
      </w:r>
      <w:r w:rsidR="00F77E5C" w:rsidRPr="00AA3816">
        <w:rPr>
          <w:rFonts w:cs="Arial"/>
        </w:rPr>
        <w:t>12</w:t>
      </w:r>
      <w:r w:rsidRPr="00AA3816">
        <w:rPr>
          <w:rFonts w:cs="Arial"/>
        </w:rPr>
        <w:t>»</w:t>
      </w:r>
      <w:r w:rsidR="00A24BF7" w:rsidRPr="00AA3816">
        <w:rPr>
          <w:rFonts w:cs="Arial"/>
        </w:rPr>
        <w:t xml:space="preserve"> </w:t>
      </w:r>
      <w:r w:rsidR="00F757E6" w:rsidRPr="00AA3816">
        <w:rPr>
          <w:rFonts w:cs="Arial"/>
        </w:rPr>
        <w:t>0</w:t>
      </w:r>
      <w:r w:rsidR="005366B7" w:rsidRPr="00AA3816">
        <w:rPr>
          <w:rFonts w:cs="Arial"/>
        </w:rPr>
        <w:t>9</w:t>
      </w:r>
      <w:r w:rsidR="00F757E6" w:rsidRPr="00AA3816">
        <w:rPr>
          <w:rFonts w:cs="Arial"/>
        </w:rPr>
        <w:t>.</w:t>
      </w:r>
      <w:r w:rsidR="00A24BF7" w:rsidRPr="00AA3816">
        <w:rPr>
          <w:rFonts w:cs="Arial"/>
        </w:rPr>
        <w:t xml:space="preserve"> 2024</w:t>
      </w:r>
      <w:r w:rsidRPr="00AA3816">
        <w:rPr>
          <w:rFonts w:cs="Arial"/>
        </w:rPr>
        <w:t xml:space="preserve"> г. № </w:t>
      </w:r>
      <w:r w:rsidR="00CC14D2" w:rsidRPr="00AA3816">
        <w:rPr>
          <w:rFonts w:cs="Arial"/>
        </w:rPr>
        <w:t>55</w:t>
      </w:r>
    </w:p>
    <w:p w:rsidR="009922E7" w:rsidRPr="00414ABC" w:rsidRDefault="009922E7" w:rsidP="007F7843">
      <w:pPr>
        <w:ind w:firstLine="0"/>
        <w:rPr>
          <w:rFonts w:cs="Arial"/>
        </w:rPr>
      </w:pPr>
      <w:proofErr w:type="gramStart"/>
      <w:r w:rsidRPr="00414ABC">
        <w:rPr>
          <w:rFonts w:cs="Arial"/>
        </w:rPr>
        <w:t>с</w:t>
      </w:r>
      <w:proofErr w:type="gramEnd"/>
      <w:r w:rsidRPr="00414ABC">
        <w:rPr>
          <w:rFonts w:cs="Arial"/>
        </w:rPr>
        <w:t xml:space="preserve">. </w:t>
      </w:r>
      <w:r w:rsidR="007F7843" w:rsidRPr="00414ABC">
        <w:rPr>
          <w:rFonts w:cs="Arial"/>
        </w:rPr>
        <w:t>Новая Ольшанка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/>
      </w:tblPr>
      <w:tblGrid>
        <w:gridCol w:w="9464"/>
      </w:tblGrid>
      <w:tr w:rsidR="00AC63B9" w:rsidRPr="00414ABC" w:rsidTr="00414ABC">
        <w:tc>
          <w:tcPr>
            <w:tcW w:w="9464" w:type="dxa"/>
            <w:hideMark/>
          </w:tcPr>
          <w:p w:rsidR="009922E7" w:rsidRPr="00414ABC" w:rsidRDefault="00A24BF7" w:rsidP="008B0897">
            <w:pPr>
              <w:pStyle w:val="Title"/>
              <w:spacing w:line="276" w:lineRule="auto"/>
              <w:ind w:firstLine="0"/>
              <w:jc w:val="both"/>
              <w:rPr>
                <w:b w:val="0"/>
                <w:noProof/>
                <w:sz w:val="24"/>
                <w:szCs w:val="24"/>
              </w:rPr>
            </w:pPr>
            <w:r w:rsidRPr="00414ABC">
              <w:rPr>
                <w:b w:val="0"/>
                <w:noProof/>
                <w:sz w:val="24"/>
                <w:szCs w:val="24"/>
              </w:rPr>
              <w:t>О создани</w:t>
            </w:r>
            <w:r w:rsidR="00C069EA" w:rsidRPr="00414ABC">
              <w:rPr>
                <w:b w:val="0"/>
                <w:noProof/>
                <w:sz w:val="24"/>
                <w:szCs w:val="24"/>
              </w:rPr>
              <w:t>и комиссии по подготовке проектов</w:t>
            </w:r>
            <w:r w:rsidRPr="00414ABC">
              <w:rPr>
                <w:b w:val="0"/>
                <w:noProof/>
                <w:sz w:val="24"/>
                <w:szCs w:val="24"/>
              </w:rPr>
              <w:t xml:space="preserve"> правил землепользования и застройки </w:t>
            </w:r>
            <w:r w:rsidR="007F7843" w:rsidRPr="00414ABC">
              <w:rPr>
                <w:b w:val="0"/>
                <w:noProof/>
                <w:sz w:val="24"/>
                <w:szCs w:val="24"/>
              </w:rPr>
              <w:t>Новоольшанского</w:t>
            </w:r>
            <w:r w:rsidR="00CC14D2" w:rsidRPr="00414ABC">
              <w:rPr>
                <w:b w:val="0"/>
                <w:noProof/>
                <w:sz w:val="24"/>
                <w:szCs w:val="24"/>
              </w:rPr>
              <w:t xml:space="preserve"> </w:t>
            </w:r>
            <w:r w:rsidRPr="00414ABC">
              <w:rPr>
                <w:b w:val="0"/>
                <w:noProof/>
                <w:sz w:val="24"/>
                <w:szCs w:val="24"/>
              </w:rPr>
              <w:t>сельского поселения</w:t>
            </w:r>
            <w:r w:rsidR="009922E7" w:rsidRPr="00414ABC">
              <w:rPr>
                <w:b w:val="0"/>
                <w:noProof/>
                <w:sz w:val="24"/>
                <w:szCs w:val="24"/>
              </w:rPr>
              <w:t xml:space="preserve"> </w:t>
            </w:r>
            <w:r w:rsidR="00F757E6" w:rsidRPr="00414ABC">
              <w:rPr>
                <w:b w:val="0"/>
                <w:noProof/>
                <w:sz w:val="24"/>
                <w:szCs w:val="24"/>
              </w:rPr>
              <w:t>Нижнедевицкого</w:t>
            </w:r>
            <w:r w:rsidR="009922E7" w:rsidRPr="00414ABC">
              <w:rPr>
                <w:b w:val="0"/>
                <w:noProof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9922E7" w:rsidRPr="00414ABC" w:rsidRDefault="009922E7" w:rsidP="008B0897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</w:tbl>
    <w:p w:rsidR="00F7504A" w:rsidRPr="00414ABC" w:rsidRDefault="009922E7" w:rsidP="00F757E6">
      <w:pPr>
        <w:tabs>
          <w:tab w:val="left" w:pos="4678"/>
        </w:tabs>
        <w:spacing w:line="360" w:lineRule="auto"/>
        <w:ind w:firstLine="0"/>
        <w:rPr>
          <w:rFonts w:cs="Arial"/>
        </w:rPr>
      </w:pPr>
      <w:proofErr w:type="gramStart"/>
      <w:r w:rsidRPr="00414ABC">
        <w:rPr>
          <w:rFonts w:cs="Arial"/>
          <w:bCs/>
          <w:kern w:val="28"/>
        </w:rPr>
        <w:t xml:space="preserve">В соответствии с </w:t>
      </w:r>
      <w:r w:rsidR="00F757E6" w:rsidRPr="00414ABC">
        <w:rPr>
          <w:rFonts w:cs="Arial"/>
          <w:bCs/>
          <w:kern w:val="28"/>
        </w:rPr>
        <w:t xml:space="preserve">Градостроительным кодексом Российской Федерации, </w:t>
      </w:r>
      <w:r w:rsidRPr="00414ABC">
        <w:rPr>
          <w:rFonts w:cs="Arial"/>
          <w:bCs/>
          <w:kern w:val="28"/>
        </w:rPr>
        <w:t>Федеральным закон</w:t>
      </w:r>
      <w:r w:rsidR="00F757E6" w:rsidRPr="00414ABC">
        <w:rPr>
          <w:rFonts w:cs="Arial"/>
          <w:bCs/>
          <w:kern w:val="28"/>
        </w:rPr>
        <w:t>ом</w:t>
      </w:r>
      <w:r w:rsidRPr="00414ABC">
        <w:rPr>
          <w:rFonts w:cs="Arial"/>
          <w:bCs/>
          <w:kern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34122" w:rsidRPr="00414ABC">
        <w:rPr>
          <w:rFonts w:cs="Arial"/>
          <w:bCs/>
          <w:kern w:val="28"/>
        </w:rPr>
        <w:t xml:space="preserve">Законом Воронежской </w:t>
      </w:r>
      <w:r w:rsidR="00F757E6" w:rsidRPr="00414ABC">
        <w:rPr>
          <w:rFonts w:cs="Arial"/>
          <w:bCs/>
          <w:kern w:val="28"/>
        </w:rPr>
        <w:t>области от 20.12.2018 № 173-ОЗ «</w:t>
      </w:r>
      <w:r w:rsidR="00934122" w:rsidRPr="00414ABC">
        <w:rPr>
          <w:rFonts w:cs="Arial"/>
          <w:bCs/>
          <w:kern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934122" w:rsidRPr="00414ABC">
        <w:rPr>
          <w:rFonts w:cs="Arial"/>
          <w:bCs/>
          <w:kern w:val="28"/>
        </w:rPr>
        <w:t>Нововоронеж</w:t>
      </w:r>
      <w:proofErr w:type="spellEnd"/>
      <w:r w:rsidR="00934122" w:rsidRPr="00414ABC">
        <w:rPr>
          <w:rFonts w:cs="Arial"/>
          <w:bCs/>
          <w:kern w:val="28"/>
        </w:rPr>
        <w:t>, Борисоглебского городского округа и исполнительными органами государственной власти Воронежской области</w:t>
      </w:r>
      <w:r w:rsidR="00F757E6" w:rsidRPr="00414ABC">
        <w:rPr>
          <w:rFonts w:cs="Arial"/>
          <w:bCs/>
          <w:kern w:val="28"/>
        </w:rPr>
        <w:t>» (в редакции от</w:t>
      </w:r>
      <w:proofErr w:type="gramEnd"/>
      <w:r w:rsidR="00F757E6" w:rsidRPr="00414ABC">
        <w:rPr>
          <w:rFonts w:cs="Arial"/>
          <w:bCs/>
          <w:kern w:val="28"/>
        </w:rPr>
        <w:t xml:space="preserve"> </w:t>
      </w:r>
      <w:proofErr w:type="gramStart"/>
      <w:r w:rsidR="00F757E6" w:rsidRPr="00414ABC">
        <w:rPr>
          <w:rFonts w:cs="Arial"/>
          <w:bCs/>
          <w:kern w:val="28"/>
        </w:rPr>
        <w:t>25.12.2023 №146-ОЗ)</w:t>
      </w:r>
      <w:r w:rsidR="00934122" w:rsidRPr="00414ABC">
        <w:rPr>
          <w:rFonts w:cs="Arial"/>
          <w:bCs/>
          <w:kern w:val="28"/>
        </w:rPr>
        <w:t xml:space="preserve">, </w:t>
      </w:r>
      <w:r w:rsidRPr="00414ABC">
        <w:rPr>
          <w:rFonts w:cs="Arial"/>
          <w:bCs/>
          <w:kern w:val="28"/>
        </w:rPr>
        <w:t>Уставом</w:t>
      </w:r>
      <w:r w:rsidR="00934122" w:rsidRPr="00414ABC">
        <w:rPr>
          <w:rFonts w:cs="Arial"/>
          <w:bCs/>
          <w:kern w:val="28"/>
        </w:rPr>
        <w:t xml:space="preserve"> </w:t>
      </w:r>
      <w:r w:rsidR="007F7843" w:rsidRPr="00414ABC">
        <w:rPr>
          <w:rFonts w:cs="Arial"/>
          <w:noProof/>
        </w:rPr>
        <w:t>Новоольшанского</w:t>
      </w:r>
      <w:r w:rsidR="007F7843" w:rsidRPr="00414ABC">
        <w:rPr>
          <w:rFonts w:cs="Arial"/>
          <w:noProof/>
          <w:color w:val="FF0000"/>
        </w:rPr>
        <w:t xml:space="preserve"> </w:t>
      </w:r>
      <w:r w:rsidR="00934122" w:rsidRPr="00414ABC">
        <w:rPr>
          <w:rFonts w:cs="Arial"/>
          <w:bCs/>
          <w:kern w:val="28"/>
        </w:rPr>
        <w:t>сельского поселения</w:t>
      </w:r>
      <w:r w:rsidRPr="00414ABC">
        <w:rPr>
          <w:rFonts w:cs="Arial"/>
          <w:bCs/>
          <w:kern w:val="28"/>
        </w:rPr>
        <w:t xml:space="preserve"> </w:t>
      </w:r>
      <w:r w:rsidR="00F757E6" w:rsidRPr="00414ABC">
        <w:rPr>
          <w:rFonts w:cs="Arial"/>
          <w:bCs/>
          <w:kern w:val="28"/>
        </w:rPr>
        <w:t>Нижнедевицкого</w:t>
      </w:r>
      <w:r w:rsidRPr="00414ABC">
        <w:rPr>
          <w:rFonts w:cs="Arial"/>
          <w:bCs/>
          <w:kern w:val="28"/>
        </w:rPr>
        <w:t xml:space="preserve"> муниципального района Воронежской области, администрация </w:t>
      </w:r>
      <w:r w:rsidR="007F7843" w:rsidRPr="00414ABC">
        <w:rPr>
          <w:rFonts w:cs="Arial"/>
          <w:noProof/>
        </w:rPr>
        <w:t xml:space="preserve">Новоольшанского </w:t>
      </w:r>
      <w:r w:rsidR="00934122" w:rsidRPr="00414ABC">
        <w:rPr>
          <w:rFonts w:cs="Arial"/>
          <w:bCs/>
          <w:kern w:val="28"/>
        </w:rPr>
        <w:t xml:space="preserve">сельского поселения </w:t>
      </w:r>
      <w:r w:rsidR="00F757E6" w:rsidRPr="00414ABC">
        <w:rPr>
          <w:rFonts w:cs="Arial"/>
          <w:bCs/>
          <w:kern w:val="28"/>
        </w:rPr>
        <w:t>Нижнедевицкого</w:t>
      </w:r>
      <w:r w:rsidRPr="00414ABC">
        <w:rPr>
          <w:rFonts w:cs="Arial"/>
          <w:bCs/>
          <w:kern w:val="28"/>
        </w:rPr>
        <w:t xml:space="preserve"> муниципального района Воронежской области</w:t>
      </w:r>
      <w:r w:rsidR="0031541A" w:rsidRPr="00414ABC">
        <w:rPr>
          <w:rFonts w:cs="Arial"/>
        </w:rPr>
        <w:t xml:space="preserve"> постановляет:</w:t>
      </w:r>
      <w:proofErr w:type="gramEnd"/>
    </w:p>
    <w:p w:rsidR="00842367" w:rsidRPr="00414ABC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eastAsia="Calibri" w:cs="Arial"/>
        </w:rPr>
      </w:pPr>
      <w:r w:rsidRPr="00414ABC">
        <w:rPr>
          <w:rFonts w:eastAsia="Calibri" w:cs="Arial"/>
        </w:rPr>
        <w:t xml:space="preserve">1. Создать комиссию 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 xml:space="preserve">Новоольшанского </w:t>
      </w:r>
      <w:r w:rsidRPr="00414ABC">
        <w:rPr>
          <w:rFonts w:eastAsia="Calibri" w:cs="Arial"/>
        </w:rPr>
        <w:t xml:space="preserve">сельского поселения </w:t>
      </w:r>
      <w:r w:rsidR="00F757E6" w:rsidRPr="00414ABC">
        <w:rPr>
          <w:rFonts w:eastAsia="Calibri" w:cs="Arial"/>
        </w:rPr>
        <w:t>Нижнедевицкого</w:t>
      </w:r>
      <w:r w:rsidRPr="00414ABC">
        <w:rPr>
          <w:rFonts w:eastAsia="Calibri" w:cs="Arial"/>
        </w:rPr>
        <w:t xml:space="preserve"> муниципального района Воронежской области.</w:t>
      </w:r>
    </w:p>
    <w:p w:rsidR="00842367" w:rsidRPr="00414ABC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kern w:val="28"/>
        </w:rPr>
      </w:pPr>
      <w:r w:rsidRPr="00414ABC">
        <w:rPr>
          <w:rFonts w:cs="Arial"/>
          <w:bCs/>
          <w:kern w:val="28"/>
        </w:rPr>
        <w:t xml:space="preserve">2. Утвердить прилагаемый </w:t>
      </w:r>
      <w:hyperlink r:id="rId8" w:history="1">
        <w:r w:rsidRPr="00414ABC">
          <w:rPr>
            <w:rFonts w:cs="Arial"/>
            <w:bCs/>
            <w:kern w:val="28"/>
          </w:rPr>
          <w:t>состав</w:t>
        </w:r>
      </w:hyperlink>
      <w:r w:rsidR="00F757E6" w:rsidRPr="00414ABC">
        <w:rPr>
          <w:rFonts w:cs="Arial"/>
          <w:bCs/>
          <w:kern w:val="28"/>
        </w:rPr>
        <w:t xml:space="preserve"> к</w:t>
      </w:r>
      <w:r w:rsidR="000D4062" w:rsidRPr="00414ABC">
        <w:rPr>
          <w:rFonts w:cs="Arial"/>
          <w:bCs/>
          <w:kern w:val="28"/>
        </w:rPr>
        <w:t>омиссии</w:t>
      </w:r>
      <w:r w:rsidR="007F4566" w:rsidRPr="00414ABC">
        <w:rPr>
          <w:rFonts w:cs="Arial"/>
          <w:bCs/>
          <w:kern w:val="28"/>
        </w:rPr>
        <w:t xml:space="preserve"> </w:t>
      </w:r>
      <w:r w:rsidR="00F757E6" w:rsidRPr="00414ABC">
        <w:rPr>
          <w:rFonts w:eastAsia="Calibri" w:cs="Arial"/>
        </w:rPr>
        <w:t xml:space="preserve">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 xml:space="preserve">Новоольшанского </w:t>
      </w:r>
      <w:r w:rsidR="00F757E6" w:rsidRPr="00414ABC">
        <w:rPr>
          <w:rFonts w:eastAsia="Calibri" w:cs="Arial"/>
        </w:rPr>
        <w:t xml:space="preserve">сельского поселения Нижнедевицкого муниципального района Воронежской области </w:t>
      </w:r>
      <w:proofErr w:type="gramStart"/>
      <w:r w:rsidR="007F4566" w:rsidRPr="00414ABC">
        <w:rPr>
          <w:rFonts w:cs="Arial"/>
          <w:bCs/>
          <w:kern w:val="28"/>
        </w:rPr>
        <w:t>согласно Приложения</w:t>
      </w:r>
      <w:proofErr w:type="gramEnd"/>
      <w:r w:rsidR="009D73D8" w:rsidRPr="00414ABC">
        <w:rPr>
          <w:rFonts w:cs="Arial"/>
          <w:bCs/>
          <w:kern w:val="28"/>
        </w:rPr>
        <w:t xml:space="preserve"> 1</w:t>
      </w:r>
      <w:r w:rsidRPr="00414ABC">
        <w:rPr>
          <w:rFonts w:cs="Arial"/>
          <w:bCs/>
          <w:kern w:val="28"/>
        </w:rPr>
        <w:t>.</w:t>
      </w:r>
    </w:p>
    <w:p w:rsidR="00842367" w:rsidRPr="00414ABC" w:rsidRDefault="00842367" w:rsidP="00842367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kern w:val="28"/>
        </w:rPr>
      </w:pPr>
      <w:r w:rsidRPr="00414ABC">
        <w:rPr>
          <w:rFonts w:cs="Arial"/>
          <w:bCs/>
          <w:kern w:val="28"/>
        </w:rPr>
        <w:t xml:space="preserve">3. Утвердить прилагаемое </w:t>
      </w:r>
      <w:hyperlink r:id="rId9" w:history="1">
        <w:r w:rsidRPr="00414ABC">
          <w:rPr>
            <w:rFonts w:cs="Arial"/>
            <w:bCs/>
            <w:kern w:val="28"/>
          </w:rPr>
          <w:t>Положение</w:t>
        </w:r>
      </w:hyperlink>
      <w:r w:rsidR="00F757E6" w:rsidRPr="00414ABC">
        <w:rPr>
          <w:rFonts w:cs="Arial"/>
          <w:bCs/>
          <w:kern w:val="28"/>
        </w:rPr>
        <w:t xml:space="preserve"> о порядке деятельности к</w:t>
      </w:r>
      <w:r w:rsidRPr="00414ABC">
        <w:rPr>
          <w:rFonts w:cs="Arial"/>
          <w:bCs/>
          <w:kern w:val="28"/>
        </w:rPr>
        <w:t>омиссии</w:t>
      </w:r>
      <w:r w:rsidR="007F4566" w:rsidRPr="00414ABC">
        <w:rPr>
          <w:rFonts w:cs="Arial"/>
          <w:bCs/>
          <w:kern w:val="28"/>
        </w:rPr>
        <w:t xml:space="preserve"> </w:t>
      </w:r>
      <w:r w:rsidR="00F757E6" w:rsidRPr="00414ABC">
        <w:rPr>
          <w:rFonts w:eastAsia="Calibri" w:cs="Arial"/>
        </w:rPr>
        <w:t xml:space="preserve">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 xml:space="preserve">Новоольшанского </w:t>
      </w:r>
      <w:r w:rsidR="00F757E6" w:rsidRPr="00414ABC">
        <w:rPr>
          <w:rFonts w:eastAsia="Calibri" w:cs="Arial"/>
        </w:rPr>
        <w:t xml:space="preserve">сельского поселения Нижнедевицкого муниципального района Воронежской области </w:t>
      </w:r>
      <w:proofErr w:type="gramStart"/>
      <w:r w:rsidR="007F4566" w:rsidRPr="00414ABC">
        <w:rPr>
          <w:rFonts w:cs="Arial"/>
          <w:bCs/>
          <w:kern w:val="28"/>
        </w:rPr>
        <w:t>согласно Приложения</w:t>
      </w:r>
      <w:proofErr w:type="gramEnd"/>
      <w:r w:rsidR="009D73D8" w:rsidRPr="00414ABC">
        <w:rPr>
          <w:rFonts w:cs="Arial"/>
          <w:bCs/>
          <w:kern w:val="28"/>
        </w:rPr>
        <w:t xml:space="preserve"> 2</w:t>
      </w:r>
      <w:r w:rsidRPr="00414ABC">
        <w:rPr>
          <w:rFonts w:cs="Arial"/>
          <w:bCs/>
          <w:kern w:val="28"/>
        </w:rPr>
        <w:t>.</w:t>
      </w:r>
    </w:p>
    <w:p w:rsidR="00B356A5" w:rsidRPr="00414ABC" w:rsidRDefault="0031541A" w:rsidP="00C8176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kern w:val="28"/>
        </w:rPr>
      </w:pPr>
      <w:r w:rsidRPr="00414ABC">
        <w:rPr>
          <w:rFonts w:cs="Arial"/>
          <w:bCs/>
          <w:kern w:val="28"/>
        </w:rPr>
        <w:lastRenderedPageBreak/>
        <w:t>4</w:t>
      </w:r>
      <w:r w:rsidR="00B356A5" w:rsidRPr="00414ABC">
        <w:rPr>
          <w:rFonts w:cs="Arial"/>
          <w:bCs/>
          <w:kern w:val="28"/>
        </w:rPr>
        <w:t>. Настоящее постановление вступает в силу со дня его официального опубликования.</w:t>
      </w:r>
    </w:p>
    <w:p w:rsidR="00B356A5" w:rsidRDefault="0031541A" w:rsidP="00C8176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kern w:val="28"/>
        </w:rPr>
      </w:pPr>
      <w:r w:rsidRPr="00414ABC">
        <w:rPr>
          <w:rFonts w:cs="Arial"/>
          <w:bCs/>
          <w:kern w:val="28"/>
        </w:rPr>
        <w:t>5</w:t>
      </w:r>
      <w:r w:rsidR="00B356A5" w:rsidRPr="00414ABC">
        <w:rPr>
          <w:rFonts w:cs="Arial"/>
          <w:bCs/>
          <w:kern w:val="28"/>
        </w:rPr>
        <w:t xml:space="preserve">. </w:t>
      </w:r>
      <w:proofErr w:type="gramStart"/>
      <w:r w:rsidR="00B356A5" w:rsidRPr="00414ABC">
        <w:rPr>
          <w:rFonts w:cs="Arial"/>
          <w:bCs/>
          <w:kern w:val="28"/>
        </w:rPr>
        <w:t>Контроль за</w:t>
      </w:r>
      <w:proofErr w:type="gramEnd"/>
      <w:r w:rsidR="00B356A5" w:rsidRPr="00414ABC">
        <w:rPr>
          <w:rFonts w:cs="Arial"/>
          <w:bCs/>
          <w:kern w:val="28"/>
        </w:rPr>
        <w:t xml:space="preserve"> исполнением настоящего по</w:t>
      </w:r>
      <w:r w:rsidR="00426194" w:rsidRPr="00414ABC">
        <w:rPr>
          <w:rFonts w:cs="Arial"/>
          <w:bCs/>
          <w:kern w:val="28"/>
        </w:rPr>
        <w:t>становления оставляю за собой.</w:t>
      </w:r>
    </w:p>
    <w:p w:rsidR="00AA3816" w:rsidRDefault="00AA3816" w:rsidP="00C8176C">
      <w:pPr>
        <w:autoSpaceDE w:val="0"/>
        <w:autoSpaceDN w:val="0"/>
        <w:adjustRightInd w:val="0"/>
        <w:spacing w:line="360" w:lineRule="auto"/>
        <w:ind w:firstLine="709"/>
        <w:rPr>
          <w:rFonts w:cs="Arial"/>
          <w:bCs/>
          <w:kern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A3816" w:rsidTr="00AA3816">
        <w:tc>
          <w:tcPr>
            <w:tcW w:w="3284" w:type="dxa"/>
          </w:tcPr>
          <w:p w:rsidR="00AA3816" w:rsidRDefault="00AA3816" w:rsidP="00AA3816">
            <w:pPr>
              <w:ind w:firstLine="0"/>
              <w:rPr>
                <w:rFonts w:cs="Arial"/>
                <w:bCs/>
                <w:kern w:val="28"/>
              </w:rPr>
            </w:pPr>
            <w:r w:rsidRPr="00414ABC">
              <w:rPr>
                <w:rFonts w:cs="Arial"/>
              </w:rPr>
              <w:t xml:space="preserve">И.о. главы </w:t>
            </w:r>
            <w:r w:rsidRPr="00414ABC">
              <w:rPr>
                <w:rFonts w:cs="Arial"/>
                <w:noProof/>
              </w:rPr>
              <w:t>Новоольшанского</w:t>
            </w:r>
            <w:r>
              <w:rPr>
                <w:rFonts w:cs="Arial"/>
                <w:noProof/>
              </w:rPr>
              <w:t xml:space="preserve"> </w:t>
            </w:r>
            <w:r w:rsidRPr="00414ABC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AA3816" w:rsidRDefault="00AA3816" w:rsidP="00C8176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  <w:kern w:val="28"/>
              </w:rPr>
            </w:pPr>
          </w:p>
        </w:tc>
        <w:tc>
          <w:tcPr>
            <w:tcW w:w="3285" w:type="dxa"/>
          </w:tcPr>
          <w:p w:rsidR="00AA3816" w:rsidRDefault="00AA3816" w:rsidP="00C8176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  <w:kern w:val="28"/>
              </w:rPr>
            </w:pPr>
            <w:r w:rsidRPr="00414ABC">
              <w:rPr>
                <w:rFonts w:cs="Arial"/>
              </w:rPr>
              <w:t>Е.А. Елфимова</w:t>
            </w:r>
          </w:p>
        </w:tc>
      </w:tr>
    </w:tbl>
    <w:p w:rsidR="00414ABC" w:rsidRDefault="00414ABC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7504A" w:rsidRPr="00414ABC" w:rsidRDefault="00F32E38" w:rsidP="00B356A5">
      <w:pPr>
        <w:ind w:left="5103" w:firstLine="0"/>
        <w:rPr>
          <w:rFonts w:cs="Arial"/>
        </w:rPr>
      </w:pPr>
      <w:r w:rsidRPr="00414ABC">
        <w:rPr>
          <w:rFonts w:cs="Arial"/>
        </w:rPr>
        <w:lastRenderedPageBreak/>
        <w:t>П</w:t>
      </w:r>
      <w:r w:rsidR="00F757E6" w:rsidRPr="00414ABC">
        <w:rPr>
          <w:rFonts w:cs="Arial"/>
        </w:rPr>
        <w:t>риложение</w:t>
      </w:r>
      <w:r w:rsidR="009D73D8" w:rsidRPr="00414ABC">
        <w:rPr>
          <w:rFonts w:cs="Arial"/>
        </w:rPr>
        <w:t xml:space="preserve"> 1</w:t>
      </w:r>
    </w:p>
    <w:p w:rsidR="00F7504A" w:rsidRPr="00414ABC" w:rsidRDefault="00F7504A" w:rsidP="00F7504A">
      <w:pPr>
        <w:ind w:left="5103" w:firstLine="0"/>
        <w:jc w:val="left"/>
        <w:rPr>
          <w:rFonts w:cs="Arial"/>
        </w:rPr>
      </w:pPr>
      <w:r w:rsidRPr="00414ABC">
        <w:rPr>
          <w:rFonts w:cs="Arial"/>
        </w:rPr>
        <w:t>к постановлению администрации</w:t>
      </w:r>
    </w:p>
    <w:p w:rsidR="0062668B" w:rsidRPr="00414ABC" w:rsidRDefault="007F7843" w:rsidP="00F7504A">
      <w:pPr>
        <w:ind w:left="5103" w:firstLine="0"/>
        <w:jc w:val="left"/>
        <w:rPr>
          <w:rFonts w:cs="Arial"/>
        </w:rPr>
      </w:pPr>
      <w:r w:rsidRPr="00414ABC">
        <w:rPr>
          <w:rFonts w:cs="Arial"/>
          <w:noProof/>
        </w:rPr>
        <w:t xml:space="preserve">Новоольшанского </w:t>
      </w:r>
      <w:r w:rsidR="009D73D8" w:rsidRPr="00414ABC">
        <w:rPr>
          <w:rFonts w:cs="Arial"/>
        </w:rPr>
        <w:t xml:space="preserve">сельского поселения </w:t>
      </w:r>
      <w:r w:rsidR="00F757E6" w:rsidRPr="00414ABC">
        <w:rPr>
          <w:rFonts w:cs="Arial"/>
        </w:rPr>
        <w:t>Нижнедевицкого</w:t>
      </w:r>
      <w:r w:rsidR="00426194" w:rsidRPr="00414ABC">
        <w:rPr>
          <w:rFonts w:cs="Arial"/>
        </w:rPr>
        <w:t xml:space="preserve"> муниципального района </w:t>
      </w:r>
      <w:r w:rsidR="0062668B" w:rsidRPr="00414ABC">
        <w:rPr>
          <w:rFonts w:cs="Arial"/>
        </w:rPr>
        <w:t xml:space="preserve">Воронежской области </w:t>
      </w:r>
    </w:p>
    <w:p w:rsidR="00F7504A" w:rsidRPr="00414ABC" w:rsidRDefault="009D73D8" w:rsidP="00F7504A">
      <w:pPr>
        <w:ind w:left="5103" w:firstLine="0"/>
        <w:jc w:val="left"/>
        <w:rPr>
          <w:rFonts w:cs="Arial"/>
        </w:rPr>
      </w:pPr>
      <w:r w:rsidRPr="00414ABC">
        <w:rPr>
          <w:rFonts w:cs="Arial"/>
        </w:rPr>
        <w:t>от «</w:t>
      </w:r>
      <w:r w:rsidR="00CC14D2" w:rsidRPr="00414ABC">
        <w:rPr>
          <w:rFonts w:cs="Arial"/>
        </w:rPr>
        <w:t>12</w:t>
      </w:r>
      <w:r w:rsidRPr="00414ABC">
        <w:rPr>
          <w:rFonts w:cs="Arial"/>
        </w:rPr>
        <w:t xml:space="preserve">» </w:t>
      </w:r>
      <w:r w:rsidR="00F757E6" w:rsidRPr="00414ABC">
        <w:rPr>
          <w:rFonts w:cs="Arial"/>
        </w:rPr>
        <w:t>0</w:t>
      </w:r>
      <w:r w:rsidR="005366B7" w:rsidRPr="00414ABC">
        <w:rPr>
          <w:rFonts w:cs="Arial"/>
        </w:rPr>
        <w:t>9</w:t>
      </w:r>
      <w:r w:rsidR="00F757E6" w:rsidRPr="00414ABC">
        <w:rPr>
          <w:rFonts w:cs="Arial"/>
        </w:rPr>
        <w:t>.</w:t>
      </w:r>
      <w:r w:rsidR="00426194" w:rsidRPr="00414ABC">
        <w:rPr>
          <w:rFonts w:cs="Arial"/>
        </w:rPr>
        <w:t xml:space="preserve"> </w:t>
      </w:r>
      <w:r w:rsidRPr="00414ABC">
        <w:rPr>
          <w:rFonts w:cs="Arial"/>
        </w:rPr>
        <w:t>2024</w:t>
      </w:r>
      <w:r w:rsidR="00582FEE" w:rsidRPr="00414ABC">
        <w:rPr>
          <w:rFonts w:cs="Arial"/>
        </w:rPr>
        <w:t xml:space="preserve"> г.</w:t>
      </w:r>
      <w:r w:rsidR="00F7504A" w:rsidRPr="00414ABC">
        <w:rPr>
          <w:rFonts w:cs="Arial"/>
        </w:rPr>
        <w:t xml:space="preserve"> №</w:t>
      </w:r>
      <w:r w:rsidR="00CC14D2" w:rsidRPr="00414ABC">
        <w:rPr>
          <w:rFonts w:cs="Arial"/>
        </w:rPr>
        <w:t>55</w:t>
      </w:r>
    </w:p>
    <w:p w:rsidR="00F7504A" w:rsidRPr="00414ABC" w:rsidRDefault="00F7504A" w:rsidP="0031541A">
      <w:pPr>
        <w:spacing w:line="312" w:lineRule="auto"/>
        <w:ind w:firstLine="709"/>
        <w:rPr>
          <w:rFonts w:cs="Arial"/>
        </w:rPr>
      </w:pPr>
    </w:p>
    <w:p w:rsidR="003C4A2D" w:rsidRPr="00414ABC" w:rsidRDefault="003C4A2D" w:rsidP="009D73D8">
      <w:pPr>
        <w:spacing w:line="312" w:lineRule="auto"/>
        <w:ind w:firstLine="0"/>
        <w:jc w:val="center"/>
        <w:rPr>
          <w:rFonts w:cs="Arial"/>
        </w:rPr>
      </w:pPr>
    </w:p>
    <w:p w:rsidR="003C4A2D" w:rsidRPr="00414ABC" w:rsidRDefault="009D73D8" w:rsidP="009D73D8">
      <w:pPr>
        <w:spacing w:line="312" w:lineRule="auto"/>
        <w:ind w:firstLine="0"/>
        <w:jc w:val="center"/>
        <w:rPr>
          <w:rFonts w:cs="Arial"/>
        </w:rPr>
      </w:pPr>
      <w:r w:rsidRPr="00414ABC">
        <w:rPr>
          <w:rFonts w:cs="Arial"/>
        </w:rPr>
        <w:t xml:space="preserve">СОСТАВ </w:t>
      </w:r>
    </w:p>
    <w:p w:rsidR="003C4A2D" w:rsidRPr="00414ABC" w:rsidRDefault="003C4A2D" w:rsidP="009D73D8">
      <w:pPr>
        <w:spacing w:line="312" w:lineRule="auto"/>
        <w:ind w:firstLine="0"/>
        <w:jc w:val="center"/>
        <w:rPr>
          <w:rFonts w:cs="Arial"/>
        </w:rPr>
      </w:pPr>
      <w:r w:rsidRPr="00414ABC">
        <w:rPr>
          <w:rFonts w:cs="Arial"/>
        </w:rPr>
        <w:t xml:space="preserve">комиссии 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>Новоольшанского</w:t>
      </w:r>
      <w:r w:rsidR="007F7843" w:rsidRPr="00414ABC">
        <w:rPr>
          <w:rFonts w:cs="Arial"/>
          <w:noProof/>
          <w:color w:val="FF0000"/>
        </w:rPr>
        <w:t xml:space="preserve"> </w:t>
      </w:r>
      <w:r w:rsidRPr="00414ABC">
        <w:rPr>
          <w:rFonts w:cs="Arial"/>
        </w:rPr>
        <w:t>сельского поселения Нижнедевицкого</w:t>
      </w:r>
    </w:p>
    <w:p w:rsidR="003C4A2D" w:rsidRPr="00414ABC" w:rsidRDefault="003C4A2D" w:rsidP="009D73D8">
      <w:pPr>
        <w:spacing w:line="312" w:lineRule="auto"/>
        <w:ind w:firstLine="0"/>
        <w:jc w:val="center"/>
        <w:rPr>
          <w:rFonts w:cs="Arial"/>
        </w:rPr>
      </w:pPr>
      <w:r w:rsidRPr="00414ABC">
        <w:rPr>
          <w:rFonts w:cs="Arial"/>
        </w:rPr>
        <w:t xml:space="preserve"> муниципального района Воронежской области</w:t>
      </w:r>
    </w:p>
    <w:p w:rsidR="009D73D8" w:rsidRPr="00414ABC" w:rsidRDefault="009D73D8" w:rsidP="009D73D8">
      <w:pPr>
        <w:spacing w:line="312" w:lineRule="auto"/>
        <w:ind w:firstLine="0"/>
        <w:jc w:val="center"/>
        <w:rPr>
          <w:rFonts w:cs="Arial"/>
        </w:rPr>
      </w:pPr>
    </w:p>
    <w:tbl>
      <w:tblPr>
        <w:tblStyle w:val="af"/>
        <w:tblW w:w="0" w:type="auto"/>
        <w:tblLook w:val="04A0"/>
      </w:tblPr>
      <w:tblGrid>
        <w:gridCol w:w="988"/>
        <w:gridCol w:w="2268"/>
        <w:gridCol w:w="6088"/>
      </w:tblGrid>
      <w:tr w:rsidR="00AC63B9" w:rsidRPr="00414ABC" w:rsidTr="00FE4A47">
        <w:trPr>
          <w:trHeight w:val="1460"/>
        </w:trPr>
        <w:tc>
          <w:tcPr>
            <w:tcW w:w="988" w:type="dxa"/>
          </w:tcPr>
          <w:p w:rsidR="00123CC9" w:rsidRPr="00414ABC" w:rsidRDefault="003D4EB9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366B7" w:rsidRPr="00414ABC" w:rsidRDefault="007F7843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Елфимова Елена Анатольевна</w:t>
            </w:r>
          </w:p>
        </w:tc>
        <w:tc>
          <w:tcPr>
            <w:tcW w:w="6088" w:type="dxa"/>
          </w:tcPr>
          <w:p w:rsidR="00123CC9" w:rsidRPr="00414ABC" w:rsidRDefault="007F7843" w:rsidP="007F7843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И.о. г</w:t>
            </w:r>
            <w:r w:rsidR="00123CC9" w:rsidRPr="00414ABC">
              <w:rPr>
                <w:rFonts w:cs="Arial"/>
                <w:sz w:val="24"/>
                <w:szCs w:val="24"/>
              </w:rPr>
              <w:t>лав</w:t>
            </w:r>
            <w:r w:rsidRPr="00414ABC">
              <w:rPr>
                <w:rFonts w:cs="Arial"/>
                <w:sz w:val="24"/>
                <w:szCs w:val="24"/>
              </w:rPr>
              <w:t>ы</w:t>
            </w:r>
            <w:r w:rsidR="00123CC9" w:rsidRPr="00414ABC">
              <w:rPr>
                <w:rFonts w:cs="Arial"/>
                <w:sz w:val="24"/>
                <w:szCs w:val="24"/>
              </w:rPr>
              <w:t xml:space="preserve"> </w:t>
            </w:r>
            <w:r w:rsidRPr="00414ABC">
              <w:rPr>
                <w:rFonts w:cs="Arial"/>
                <w:noProof/>
                <w:sz w:val="24"/>
                <w:szCs w:val="24"/>
              </w:rPr>
              <w:t>Новоольшанского</w:t>
            </w:r>
            <w:r w:rsidRPr="00414ABC">
              <w:rPr>
                <w:rFonts w:cs="Arial"/>
                <w:noProof/>
                <w:color w:val="FF0000"/>
                <w:sz w:val="24"/>
                <w:szCs w:val="24"/>
              </w:rPr>
              <w:t xml:space="preserve"> </w:t>
            </w:r>
            <w:r w:rsidR="00123CC9" w:rsidRPr="00414ABC">
              <w:rPr>
                <w:rFonts w:cs="Arial"/>
                <w:sz w:val="24"/>
                <w:szCs w:val="24"/>
              </w:rPr>
              <w:t xml:space="preserve">сельского поселения – председатель </w:t>
            </w:r>
            <w:r w:rsidR="002E1E3A" w:rsidRPr="00414ABC">
              <w:rPr>
                <w:rFonts w:cs="Arial"/>
                <w:sz w:val="24"/>
                <w:szCs w:val="24"/>
              </w:rPr>
              <w:t>К</w:t>
            </w:r>
            <w:r w:rsidR="00123CC9" w:rsidRPr="00414ABC">
              <w:rPr>
                <w:rFonts w:cs="Arial"/>
                <w:sz w:val="24"/>
                <w:szCs w:val="24"/>
              </w:rPr>
              <w:t>омисс</w:t>
            </w:r>
            <w:r w:rsidR="002E1E3A" w:rsidRPr="00414ABC">
              <w:rPr>
                <w:rFonts w:cs="Arial"/>
                <w:sz w:val="24"/>
                <w:szCs w:val="24"/>
              </w:rPr>
              <w:t>и</w:t>
            </w:r>
            <w:r w:rsidR="00123CC9" w:rsidRPr="00414ABC">
              <w:rPr>
                <w:rFonts w:cs="Arial"/>
                <w:sz w:val="24"/>
                <w:szCs w:val="24"/>
              </w:rPr>
              <w:t>и;</w:t>
            </w:r>
          </w:p>
        </w:tc>
      </w:tr>
      <w:tr w:rsidR="00123CC9" w:rsidRPr="00414ABC" w:rsidTr="00FE4A47">
        <w:trPr>
          <w:trHeight w:val="1402"/>
        </w:trPr>
        <w:tc>
          <w:tcPr>
            <w:tcW w:w="988" w:type="dxa"/>
          </w:tcPr>
          <w:p w:rsidR="00123CC9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2</w:t>
            </w:r>
            <w:r w:rsidR="003D4EB9" w:rsidRPr="00414AB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3CC9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Милых Галина Ивановна</w:t>
            </w:r>
          </w:p>
        </w:tc>
        <w:tc>
          <w:tcPr>
            <w:tcW w:w="6088" w:type="dxa"/>
          </w:tcPr>
          <w:p w:rsidR="002E1E3A" w:rsidRPr="00414ABC" w:rsidRDefault="00414ABC" w:rsidP="00414ABC">
            <w:pPr>
              <w:spacing w:line="312" w:lineRule="auto"/>
              <w:ind w:firstLine="0"/>
              <w:jc w:val="left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Старший инспектор по земельным отношениям администрации Новоольшанского сельского поселения</w:t>
            </w:r>
          </w:p>
        </w:tc>
      </w:tr>
      <w:tr w:rsidR="002E1E3A" w:rsidRPr="00414ABC" w:rsidTr="00FE4A47">
        <w:tc>
          <w:tcPr>
            <w:tcW w:w="9344" w:type="dxa"/>
            <w:gridSpan w:val="3"/>
          </w:tcPr>
          <w:p w:rsidR="002E1E3A" w:rsidRPr="00414ABC" w:rsidRDefault="002E1E3A" w:rsidP="002E1E3A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Члены комиссии:</w:t>
            </w:r>
          </w:p>
        </w:tc>
      </w:tr>
      <w:tr w:rsidR="002E1E3A" w:rsidRPr="00414ABC" w:rsidTr="00FE4A47">
        <w:trPr>
          <w:trHeight w:val="733"/>
        </w:trPr>
        <w:tc>
          <w:tcPr>
            <w:tcW w:w="988" w:type="dxa"/>
          </w:tcPr>
          <w:p w:rsidR="002E1E3A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3</w:t>
            </w:r>
            <w:r w:rsidR="003D4EB9" w:rsidRPr="00414AB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1E3A" w:rsidRPr="00414ABC" w:rsidRDefault="003D4EB9" w:rsidP="00414ABC">
            <w:pPr>
              <w:spacing w:line="312" w:lineRule="auto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proofErr w:type="spellStart"/>
            <w:r w:rsidRPr="00414ABC">
              <w:rPr>
                <w:rFonts w:cs="Arial"/>
                <w:sz w:val="24"/>
                <w:szCs w:val="24"/>
              </w:rPr>
              <w:t>Петрина</w:t>
            </w:r>
            <w:proofErr w:type="spellEnd"/>
            <w:r w:rsidRPr="00414ABC">
              <w:rPr>
                <w:rFonts w:cs="Arial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6088" w:type="dxa"/>
          </w:tcPr>
          <w:p w:rsidR="002E1E3A" w:rsidRPr="00414ABC" w:rsidRDefault="003D4EB9" w:rsidP="00414ABC">
            <w:pPr>
              <w:spacing w:line="312" w:lineRule="auto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Начальник отдела градостроительства и архитектуры администрации Нижнедевицкого муниципального района (по согласованию);</w:t>
            </w:r>
          </w:p>
        </w:tc>
      </w:tr>
      <w:tr w:rsidR="003D4EB9" w:rsidRPr="00414ABC" w:rsidTr="00FE4A47">
        <w:trPr>
          <w:trHeight w:val="733"/>
        </w:trPr>
        <w:tc>
          <w:tcPr>
            <w:tcW w:w="988" w:type="dxa"/>
          </w:tcPr>
          <w:p w:rsidR="003D4EB9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4</w:t>
            </w:r>
            <w:r w:rsidR="003D4EB9" w:rsidRPr="00414AB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4EB9" w:rsidRPr="00414ABC" w:rsidRDefault="00F8240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Попова Светлана Викторовна</w:t>
            </w:r>
          </w:p>
        </w:tc>
        <w:tc>
          <w:tcPr>
            <w:tcW w:w="6088" w:type="dxa"/>
          </w:tcPr>
          <w:p w:rsidR="003D4EB9" w:rsidRPr="00414ABC" w:rsidRDefault="00F8240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Начальник отдела по управлению муниципальным имуществом и земельным вопросам администрации Нижнедевицкого муниципального района</w:t>
            </w:r>
            <w:r w:rsidR="00B201BF" w:rsidRPr="00414ABC">
              <w:rPr>
                <w:rFonts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2E1E3A" w:rsidRPr="00414ABC" w:rsidTr="00FE4A47">
        <w:trPr>
          <w:trHeight w:val="699"/>
        </w:trPr>
        <w:tc>
          <w:tcPr>
            <w:tcW w:w="988" w:type="dxa"/>
          </w:tcPr>
          <w:p w:rsidR="002E1E3A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5</w:t>
            </w:r>
            <w:r w:rsidR="003D4EB9" w:rsidRPr="00414AB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1E3A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Вострикова Марина Васильевна</w:t>
            </w:r>
          </w:p>
        </w:tc>
        <w:tc>
          <w:tcPr>
            <w:tcW w:w="6088" w:type="dxa"/>
          </w:tcPr>
          <w:p w:rsidR="002E1E3A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ВУР</w:t>
            </w:r>
            <w:r w:rsidR="00B201BF" w:rsidRPr="00414ABC">
              <w:rPr>
                <w:rFonts w:cs="Arial"/>
                <w:sz w:val="24"/>
                <w:szCs w:val="24"/>
              </w:rPr>
              <w:t xml:space="preserve"> администрации </w:t>
            </w:r>
            <w:r w:rsidR="007F7843" w:rsidRPr="00414ABC">
              <w:rPr>
                <w:rFonts w:cs="Arial"/>
                <w:noProof/>
                <w:sz w:val="24"/>
                <w:szCs w:val="24"/>
              </w:rPr>
              <w:t xml:space="preserve">Новоольшанского </w:t>
            </w:r>
            <w:r w:rsidR="00B201BF" w:rsidRPr="00414ABC">
              <w:rPr>
                <w:rFonts w:cs="Arial"/>
                <w:sz w:val="24"/>
                <w:szCs w:val="24"/>
              </w:rPr>
              <w:t>сельского поселения</w:t>
            </w:r>
            <w:r w:rsidRPr="00414ABC">
              <w:rPr>
                <w:rFonts w:cs="Arial"/>
                <w:sz w:val="24"/>
                <w:szCs w:val="24"/>
              </w:rPr>
              <w:t>.</w:t>
            </w:r>
          </w:p>
        </w:tc>
      </w:tr>
      <w:tr w:rsidR="003D4EB9" w:rsidRPr="00414ABC" w:rsidTr="00FE4A47">
        <w:trPr>
          <w:trHeight w:val="699"/>
        </w:trPr>
        <w:tc>
          <w:tcPr>
            <w:tcW w:w="988" w:type="dxa"/>
          </w:tcPr>
          <w:p w:rsidR="003D4EB9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6</w:t>
            </w:r>
            <w:r w:rsidR="003D4EB9" w:rsidRPr="00414AB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4EB9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414ABC">
              <w:rPr>
                <w:rFonts w:cs="Arial"/>
                <w:sz w:val="24"/>
                <w:szCs w:val="24"/>
              </w:rPr>
              <w:t>Астанкова</w:t>
            </w:r>
            <w:proofErr w:type="spellEnd"/>
            <w:r w:rsidRPr="00414ABC">
              <w:rPr>
                <w:rFonts w:cs="Arial"/>
                <w:sz w:val="24"/>
                <w:szCs w:val="24"/>
              </w:rPr>
              <w:t xml:space="preserve"> Надежа Николаевна</w:t>
            </w:r>
          </w:p>
        </w:tc>
        <w:tc>
          <w:tcPr>
            <w:tcW w:w="6088" w:type="dxa"/>
          </w:tcPr>
          <w:p w:rsidR="003D4EB9" w:rsidRPr="00414ABC" w:rsidRDefault="00B201BF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 xml:space="preserve">Депутат </w:t>
            </w:r>
            <w:r w:rsidR="008A1969" w:rsidRPr="00414ABC">
              <w:rPr>
                <w:rFonts w:cs="Arial"/>
                <w:sz w:val="24"/>
                <w:szCs w:val="24"/>
              </w:rPr>
              <w:t>совета народных депутатов Новоольшанского сельского поселени</w:t>
            </w:r>
            <w:proofErr w:type="gramStart"/>
            <w:r w:rsidR="008A1969" w:rsidRPr="00414ABC">
              <w:rPr>
                <w:rFonts w:cs="Arial"/>
                <w:sz w:val="24"/>
                <w:szCs w:val="24"/>
              </w:rPr>
              <w:t>я</w:t>
            </w:r>
            <w:r w:rsidRPr="00414ABC">
              <w:rPr>
                <w:rFonts w:cs="Arial"/>
                <w:sz w:val="24"/>
                <w:szCs w:val="24"/>
              </w:rPr>
              <w:t>(</w:t>
            </w:r>
            <w:proofErr w:type="gramEnd"/>
            <w:r w:rsidRPr="00414ABC">
              <w:rPr>
                <w:rFonts w:cs="Arial"/>
                <w:sz w:val="24"/>
                <w:szCs w:val="24"/>
              </w:rPr>
              <w:t>по согласованию).</w:t>
            </w:r>
          </w:p>
        </w:tc>
      </w:tr>
      <w:tr w:rsidR="005366B7" w:rsidRPr="00414ABC" w:rsidTr="00FE4A47">
        <w:trPr>
          <w:trHeight w:val="699"/>
        </w:trPr>
        <w:tc>
          <w:tcPr>
            <w:tcW w:w="988" w:type="dxa"/>
          </w:tcPr>
          <w:p w:rsidR="005366B7" w:rsidRPr="00414ABC" w:rsidRDefault="005366B7" w:rsidP="002E1E3A">
            <w:pPr>
              <w:spacing w:line="312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366B7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414ABC">
              <w:rPr>
                <w:rFonts w:cs="Arial"/>
                <w:sz w:val="24"/>
                <w:szCs w:val="24"/>
              </w:rPr>
              <w:t>Паболкова</w:t>
            </w:r>
            <w:proofErr w:type="spellEnd"/>
            <w:r w:rsidRPr="00414ABC">
              <w:rPr>
                <w:rFonts w:cs="Arial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6088" w:type="dxa"/>
          </w:tcPr>
          <w:p w:rsidR="005366B7" w:rsidRPr="00414ABC" w:rsidRDefault="008A1969" w:rsidP="00414ABC">
            <w:pPr>
              <w:spacing w:line="312" w:lineRule="auto"/>
              <w:ind w:firstLine="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14ABC">
              <w:rPr>
                <w:rFonts w:cs="Arial"/>
                <w:sz w:val="24"/>
                <w:szCs w:val="24"/>
              </w:rPr>
              <w:t>Депутат совета народных депутатов Новоольшанского сельского поселени</w:t>
            </w:r>
            <w:proofErr w:type="gramStart"/>
            <w:r w:rsidRPr="00414ABC">
              <w:rPr>
                <w:rFonts w:cs="Arial"/>
                <w:sz w:val="24"/>
                <w:szCs w:val="24"/>
              </w:rPr>
              <w:t>я(</w:t>
            </w:r>
            <w:proofErr w:type="gramEnd"/>
            <w:r w:rsidRPr="00414ABC">
              <w:rPr>
                <w:rFonts w:cs="Arial"/>
                <w:sz w:val="24"/>
                <w:szCs w:val="24"/>
              </w:rPr>
              <w:t>по согласованию).</w:t>
            </w:r>
          </w:p>
        </w:tc>
      </w:tr>
    </w:tbl>
    <w:p w:rsidR="008A1969" w:rsidRPr="00414ABC" w:rsidRDefault="008A1969" w:rsidP="00D327B8">
      <w:pPr>
        <w:ind w:left="5103" w:firstLine="0"/>
        <w:rPr>
          <w:rFonts w:cs="Arial"/>
        </w:rPr>
      </w:pPr>
    </w:p>
    <w:p w:rsidR="008A1969" w:rsidRPr="00414ABC" w:rsidRDefault="008A1969">
      <w:pPr>
        <w:spacing w:after="200" w:line="276" w:lineRule="auto"/>
        <w:ind w:firstLine="0"/>
        <w:jc w:val="left"/>
        <w:rPr>
          <w:rFonts w:cs="Arial"/>
        </w:rPr>
      </w:pPr>
      <w:r w:rsidRPr="00414ABC">
        <w:rPr>
          <w:rFonts w:cs="Arial"/>
        </w:rPr>
        <w:br w:type="page"/>
      </w:r>
    </w:p>
    <w:p w:rsidR="00D327B8" w:rsidRPr="00414ABC" w:rsidRDefault="00D327B8" w:rsidP="00414ABC">
      <w:pPr>
        <w:ind w:left="5103" w:firstLine="0"/>
        <w:jc w:val="right"/>
        <w:rPr>
          <w:rFonts w:cs="Arial"/>
        </w:rPr>
      </w:pPr>
      <w:r w:rsidRPr="00414ABC">
        <w:rPr>
          <w:rFonts w:cs="Arial"/>
        </w:rPr>
        <w:lastRenderedPageBreak/>
        <w:t>П</w:t>
      </w:r>
      <w:r w:rsidR="003C4A2D" w:rsidRPr="00414ABC">
        <w:rPr>
          <w:rFonts w:cs="Arial"/>
        </w:rPr>
        <w:t>риложение</w:t>
      </w:r>
      <w:r w:rsidRPr="00414ABC">
        <w:rPr>
          <w:rFonts w:cs="Arial"/>
        </w:rPr>
        <w:t xml:space="preserve"> 2</w:t>
      </w:r>
    </w:p>
    <w:p w:rsidR="00D327B8" w:rsidRPr="00414ABC" w:rsidRDefault="00D327B8" w:rsidP="00414ABC">
      <w:pPr>
        <w:ind w:left="5103" w:firstLine="0"/>
        <w:jc w:val="right"/>
        <w:rPr>
          <w:rFonts w:cs="Arial"/>
        </w:rPr>
      </w:pPr>
      <w:r w:rsidRPr="00414ABC">
        <w:rPr>
          <w:rFonts w:cs="Arial"/>
        </w:rPr>
        <w:t>к постановлению администрации</w:t>
      </w:r>
    </w:p>
    <w:p w:rsidR="00D327B8" w:rsidRPr="00414ABC" w:rsidRDefault="007F7843" w:rsidP="00414ABC">
      <w:pPr>
        <w:ind w:left="5103" w:firstLine="0"/>
        <w:jc w:val="right"/>
        <w:rPr>
          <w:rFonts w:cs="Arial"/>
        </w:rPr>
      </w:pPr>
      <w:r w:rsidRPr="00414ABC">
        <w:rPr>
          <w:rFonts w:cs="Arial"/>
          <w:noProof/>
        </w:rPr>
        <w:t>Новоольшанского</w:t>
      </w:r>
      <w:r w:rsidRPr="00414ABC">
        <w:rPr>
          <w:rFonts w:cs="Arial"/>
          <w:noProof/>
          <w:color w:val="FF0000"/>
        </w:rPr>
        <w:t xml:space="preserve"> </w:t>
      </w:r>
      <w:r w:rsidR="00D327B8" w:rsidRPr="00414ABC">
        <w:rPr>
          <w:rFonts w:cs="Arial"/>
        </w:rPr>
        <w:t xml:space="preserve">сельского поселения </w:t>
      </w:r>
      <w:r w:rsidR="003D4EB9" w:rsidRPr="00414ABC">
        <w:rPr>
          <w:rFonts w:cs="Arial"/>
        </w:rPr>
        <w:t>Нижнедевицкого</w:t>
      </w:r>
      <w:r w:rsidR="00D327B8" w:rsidRPr="00414ABC">
        <w:rPr>
          <w:rFonts w:cs="Arial"/>
        </w:rPr>
        <w:t xml:space="preserve"> муниципального района Воронежской области </w:t>
      </w:r>
    </w:p>
    <w:p w:rsidR="00D327B8" w:rsidRPr="00414ABC" w:rsidRDefault="00D327B8" w:rsidP="00414ABC">
      <w:pPr>
        <w:ind w:left="5103" w:firstLine="0"/>
        <w:jc w:val="right"/>
        <w:rPr>
          <w:rFonts w:cs="Arial"/>
        </w:rPr>
      </w:pPr>
      <w:r w:rsidRPr="00414ABC">
        <w:rPr>
          <w:rFonts w:cs="Arial"/>
        </w:rPr>
        <w:t>от «</w:t>
      </w:r>
      <w:r w:rsidR="008A1969" w:rsidRPr="00414ABC">
        <w:rPr>
          <w:rFonts w:cs="Arial"/>
        </w:rPr>
        <w:t>12</w:t>
      </w:r>
      <w:r w:rsidRPr="00414ABC">
        <w:rPr>
          <w:rFonts w:cs="Arial"/>
        </w:rPr>
        <w:t xml:space="preserve">» </w:t>
      </w:r>
      <w:r w:rsidR="003D4EB9" w:rsidRPr="00414ABC">
        <w:rPr>
          <w:rFonts w:cs="Arial"/>
        </w:rPr>
        <w:t>0</w:t>
      </w:r>
      <w:r w:rsidR="005366B7" w:rsidRPr="00414ABC">
        <w:rPr>
          <w:rFonts w:cs="Arial"/>
        </w:rPr>
        <w:t>9</w:t>
      </w:r>
      <w:r w:rsidR="003D4EB9" w:rsidRPr="00414ABC">
        <w:rPr>
          <w:rFonts w:cs="Arial"/>
        </w:rPr>
        <w:t>.</w:t>
      </w:r>
      <w:r w:rsidRPr="00414ABC">
        <w:rPr>
          <w:rFonts w:cs="Arial"/>
        </w:rPr>
        <w:t>2024 г. №</w:t>
      </w:r>
      <w:r w:rsidR="008A1969" w:rsidRPr="00414ABC">
        <w:rPr>
          <w:rFonts w:cs="Arial"/>
        </w:rPr>
        <w:t>55</w:t>
      </w:r>
      <w:r w:rsidR="009106B7" w:rsidRPr="00414ABC">
        <w:rPr>
          <w:rFonts w:cs="Arial"/>
        </w:rPr>
        <w:t xml:space="preserve"> </w:t>
      </w:r>
    </w:p>
    <w:p w:rsidR="003C4A2D" w:rsidRPr="00414ABC" w:rsidRDefault="007C11AD" w:rsidP="009D73D8">
      <w:pPr>
        <w:spacing w:line="312" w:lineRule="auto"/>
        <w:ind w:firstLine="0"/>
        <w:jc w:val="center"/>
        <w:rPr>
          <w:rFonts w:cs="Arial"/>
        </w:rPr>
      </w:pPr>
      <w:r w:rsidRPr="00414ABC">
        <w:rPr>
          <w:rFonts w:cs="Arial"/>
        </w:rPr>
        <w:t>ПОЛОЖЕНИЕ</w:t>
      </w:r>
    </w:p>
    <w:p w:rsidR="00D327B8" w:rsidRPr="00414ABC" w:rsidRDefault="003C4A2D" w:rsidP="009D73D8">
      <w:pPr>
        <w:spacing w:line="312" w:lineRule="auto"/>
        <w:ind w:firstLine="0"/>
        <w:jc w:val="center"/>
        <w:rPr>
          <w:rFonts w:cs="Arial"/>
        </w:rPr>
      </w:pPr>
      <w:r w:rsidRPr="00414ABC">
        <w:rPr>
          <w:rFonts w:cs="Arial"/>
        </w:rPr>
        <w:t xml:space="preserve">о порядке деятельности комиссии 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>Новоольшанского</w:t>
      </w:r>
      <w:r w:rsidR="007F7843" w:rsidRPr="00414ABC">
        <w:rPr>
          <w:rFonts w:cs="Arial"/>
          <w:noProof/>
          <w:color w:val="FF0000"/>
        </w:rPr>
        <w:t xml:space="preserve"> </w:t>
      </w:r>
      <w:r w:rsidRPr="00414ABC">
        <w:rPr>
          <w:rFonts w:cs="Arial"/>
        </w:rPr>
        <w:t>сельского поселения Нижнедевицкого муниципального района Воронежской области</w:t>
      </w:r>
      <w:r w:rsidR="007C11AD" w:rsidRPr="00414ABC">
        <w:rPr>
          <w:rFonts w:cs="Arial"/>
        </w:rPr>
        <w:t xml:space="preserve"> </w:t>
      </w:r>
    </w:p>
    <w:p w:rsidR="00990BAD" w:rsidRPr="00414ABC" w:rsidRDefault="00990BAD" w:rsidP="00A95165">
      <w:pPr>
        <w:spacing w:line="360" w:lineRule="auto"/>
        <w:ind w:firstLine="0"/>
        <w:jc w:val="center"/>
        <w:rPr>
          <w:rFonts w:cs="Arial"/>
        </w:rPr>
      </w:pPr>
    </w:p>
    <w:p w:rsidR="003420DF" w:rsidRPr="00414ABC" w:rsidRDefault="003420DF" w:rsidP="003C4A2D">
      <w:pPr>
        <w:autoSpaceDE w:val="0"/>
        <w:autoSpaceDN w:val="0"/>
        <w:adjustRightInd w:val="0"/>
        <w:spacing w:after="240" w:line="360" w:lineRule="auto"/>
        <w:ind w:firstLine="0"/>
        <w:jc w:val="center"/>
        <w:outlineLvl w:val="0"/>
        <w:rPr>
          <w:rFonts w:eastAsiaTheme="minorHAnsi" w:cs="Arial"/>
          <w:bCs/>
          <w:lang w:eastAsia="en-US"/>
        </w:rPr>
      </w:pPr>
      <w:r w:rsidRPr="00414ABC">
        <w:rPr>
          <w:rFonts w:eastAsiaTheme="minorHAnsi" w:cs="Arial"/>
          <w:bCs/>
          <w:lang w:eastAsia="en-US"/>
        </w:rPr>
        <w:t>1. Общие положения</w:t>
      </w:r>
    </w:p>
    <w:p w:rsidR="00E70E86" w:rsidRPr="00414ABC" w:rsidRDefault="00A95165" w:rsidP="00A95165">
      <w:pPr>
        <w:autoSpaceDE w:val="0"/>
        <w:autoSpaceDN w:val="0"/>
        <w:adjustRightInd w:val="0"/>
        <w:spacing w:line="360" w:lineRule="auto"/>
        <w:ind w:firstLine="54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1.</w:t>
      </w:r>
      <w:r w:rsidR="003420DF" w:rsidRPr="00414ABC">
        <w:rPr>
          <w:rFonts w:eastAsiaTheme="minorHAnsi" w:cs="Arial"/>
          <w:lang w:eastAsia="en-US"/>
        </w:rPr>
        <w:t xml:space="preserve"> </w:t>
      </w:r>
      <w:proofErr w:type="gramStart"/>
      <w:r w:rsidR="003420DF" w:rsidRPr="00414ABC">
        <w:rPr>
          <w:rFonts w:eastAsiaTheme="minorHAnsi" w:cs="Arial"/>
          <w:lang w:eastAsia="en-US"/>
        </w:rPr>
        <w:t xml:space="preserve">Комиссия по подготовке проектов правил землепользования и застройки </w:t>
      </w:r>
      <w:r w:rsidR="007F7843" w:rsidRPr="00414ABC">
        <w:rPr>
          <w:rFonts w:cs="Arial"/>
          <w:noProof/>
        </w:rPr>
        <w:t>Новоольшанского</w:t>
      </w:r>
      <w:r w:rsidR="007F7843" w:rsidRPr="00414ABC">
        <w:rPr>
          <w:rFonts w:cs="Arial"/>
          <w:noProof/>
          <w:color w:val="FF0000"/>
        </w:rPr>
        <w:t xml:space="preserve"> </w:t>
      </w:r>
      <w:r w:rsidR="003420DF" w:rsidRPr="00414ABC">
        <w:rPr>
          <w:rFonts w:eastAsiaTheme="minorHAnsi" w:cs="Arial"/>
          <w:lang w:eastAsia="en-US"/>
        </w:rPr>
        <w:t xml:space="preserve">сельского поселения </w:t>
      </w:r>
      <w:r w:rsidR="003D4EB9" w:rsidRPr="00414ABC">
        <w:rPr>
          <w:rFonts w:eastAsiaTheme="minorHAnsi" w:cs="Arial"/>
          <w:lang w:eastAsia="en-US"/>
        </w:rPr>
        <w:t>Нижнедевицкого</w:t>
      </w:r>
      <w:r w:rsidR="003420DF" w:rsidRPr="00414ABC">
        <w:rPr>
          <w:rFonts w:eastAsiaTheme="minorHAnsi" w:cs="Arial"/>
          <w:lang w:eastAsia="en-US"/>
        </w:rPr>
        <w:t xml:space="preserve"> муниципального района Воронежской области (далее - Комиссия) является специально созданным постоянно действующим коллегиальным органом при администрации </w:t>
      </w:r>
      <w:r w:rsidR="007F7843" w:rsidRPr="00414ABC">
        <w:rPr>
          <w:rFonts w:cs="Arial"/>
          <w:noProof/>
        </w:rPr>
        <w:t xml:space="preserve">Новоольшанского </w:t>
      </w:r>
      <w:r w:rsidR="003420DF" w:rsidRPr="00414ABC">
        <w:rPr>
          <w:rFonts w:eastAsiaTheme="minorHAnsi" w:cs="Arial"/>
          <w:lang w:eastAsia="en-US"/>
        </w:rPr>
        <w:t xml:space="preserve">сельского поселения </w:t>
      </w:r>
      <w:r w:rsidR="003D4EB9" w:rsidRPr="00414ABC">
        <w:rPr>
          <w:rFonts w:eastAsiaTheme="minorHAnsi" w:cs="Arial"/>
          <w:lang w:eastAsia="en-US"/>
        </w:rPr>
        <w:t>Нижнедевицкого</w:t>
      </w:r>
      <w:r w:rsidR="003420DF" w:rsidRPr="00414ABC">
        <w:rPr>
          <w:rFonts w:eastAsiaTheme="minorHAnsi" w:cs="Arial"/>
          <w:lang w:eastAsia="en-US"/>
        </w:rPr>
        <w:t xml:space="preserve"> муниципального района Воронежской области в целях реализации полномочий по </w:t>
      </w:r>
      <w:r w:rsidR="003D4EB9" w:rsidRPr="00414ABC">
        <w:rPr>
          <w:rFonts w:eastAsiaTheme="minorHAnsi" w:cs="Arial"/>
          <w:lang w:eastAsia="en-US"/>
        </w:rPr>
        <w:t>утверждению правил землепользования и застройки, перераспределенных в соответствии с Законом Воронежской области от 20.</w:t>
      </w:r>
      <w:r w:rsidR="00E70E86" w:rsidRPr="00414ABC">
        <w:rPr>
          <w:rFonts w:eastAsiaTheme="minorHAnsi" w:cs="Arial"/>
          <w:lang w:eastAsia="en-US"/>
        </w:rPr>
        <w:t>12.</w:t>
      </w:r>
      <w:r w:rsidR="003D4EB9" w:rsidRPr="00414ABC">
        <w:rPr>
          <w:rFonts w:eastAsiaTheme="minorHAnsi" w:cs="Arial"/>
          <w:lang w:eastAsia="en-US"/>
        </w:rPr>
        <w:t>2018 №173-ОЗ «О перераспределении полномочий по утверждению</w:t>
      </w:r>
      <w:proofErr w:type="gramEnd"/>
      <w:r w:rsidR="003D4EB9" w:rsidRPr="00414ABC">
        <w:rPr>
          <w:rFonts w:eastAsiaTheme="minorHAnsi" w:cs="Arial"/>
          <w:lang w:eastAsia="en-US"/>
        </w:rPr>
        <w:t xml:space="preserve"> правил землепользования и застройки между органами местного самоуправления </w:t>
      </w:r>
      <w:r w:rsidR="00E70E86" w:rsidRPr="00414ABC">
        <w:rPr>
          <w:rFonts w:eastAsiaTheme="minorHAnsi" w:cs="Arial"/>
          <w:lang w:eastAsia="en-US"/>
        </w:rPr>
        <w:t xml:space="preserve">поселений Воронежской области, городского округа город </w:t>
      </w:r>
      <w:proofErr w:type="spellStart"/>
      <w:r w:rsidR="00E70E86" w:rsidRPr="00414ABC">
        <w:rPr>
          <w:rFonts w:eastAsiaTheme="minorHAnsi" w:cs="Arial"/>
          <w:lang w:eastAsia="en-US"/>
        </w:rPr>
        <w:t>Нововоронеж</w:t>
      </w:r>
      <w:proofErr w:type="spellEnd"/>
      <w:r w:rsidR="00E70E86" w:rsidRPr="00414ABC">
        <w:rPr>
          <w:rFonts w:eastAsiaTheme="minorHAnsi" w:cs="Arial"/>
          <w:lang w:eastAsia="en-US"/>
        </w:rPr>
        <w:t>, Борисоглебского городского округа и исполнительными органами государственной власти Воронежской области» (в редакции от 25.12.2023 №146-ОЗ) и обеспечения выполнения задач градостроительного зонирования.</w:t>
      </w:r>
    </w:p>
    <w:p w:rsidR="003420DF" w:rsidRPr="00414ABC" w:rsidRDefault="003420DF" w:rsidP="003C4A2D">
      <w:pPr>
        <w:autoSpaceDE w:val="0"/>
        <w:autoSpaceDN w:val="0"/>
        <w:adjustRightInd w:val="0"/>
        <w:spacing w:after="240" w:line="360" w:lineRule="auto"/>
        <w:ind w:firstLine="0"/>
        <w:jc w:val="center"/>
        <w:outlineLvl w:val="0"/>
        <w:rPr>
          <w:rFonts w:eastAsiaTheme="minorHAnsi" w:cs="Arial"/>
          <w:bCs/>
          <w:lang w:eastAsia="en-US"/>
        </w:rPr>
      </w:pPr>
      <w:r w:rsidRPr="00414ABC">
        <w:rPr>
          <w:rFonts w:eastAsiaTheme="minorHAnsi" w:cs="Arial"/>
          <w:bCs/>
          <w:lang w:eastAsia="en-US"/>
        </w:rPr>
        <w:t>2. Функции Комиссии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2.1. К основным функциям Комиссии относится обеспечение рассмотрения: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-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</w:t>
      </w:r>
      <w:r w:rsidR="00E70E86" w:rsidRPr="00414ABC">
        <w:rPr>
          <w:rFonts w:eastAsiaTheme="minorHAnsi" w:cs="Arial"/>
          <w:lang w:eastAsia="en-US"/>
        </w:rPr>
        <w:t xml:space="preserve"> на территории </w:t>
      </w:r>
      <w:r w:rsidR="007F7843" w:rsidRPr="00414ABC">
        <w:rPr>
          <w:rFonts w:cs="Arial"/>
          <w:noProof/>
        </w:rPr>
        <w:t>Новоольшанского</w:t>
      </w:r>
      <w:r w:rsidR="007F7843" w:rsidRPr="00414ABC">
        <w:rPr>
          <w:rFonts w:cs="Arial"/>
          <w:noProof/>
          <w:color w:val="FF0000"/>
        </w:rPr>
        <w:t xml:space="preserve"> </w:t>
      </w:r>
      <w:r w:rsidR="00E70E86" w:rsidRPr="00414ABC">
        <w:rPr>
          <w:rFonts w:eastAsiaTheme="minorHAnsi" w:cs="Arial"/>
          <w:lang w:eastAsia="en-US"/>
        </w:rPr>
        <w:t>сельского поселения Нижнедевицкого муниципального района Воронежской области</w:t>
      </w:r>
      <w:r w:rsidRPr="00414ABC">
        <w:rPr>
          <w:rFonts w:eastAsiaTheme="minorHAnsi" w:cs="Arial"/>
          <w:lang w:eastAsia="en-US"/>
        </w:rPr>
        <w:t>;</w:t>
      </w:r>
    </w:p>
    <w:p w:rsidR="00E70E86" w:rsidRPr="00414ABC" w:rsidRDefault="003420DF" w:rsidP="003C4A2D">
      <w:pPr>
        <w:autoSpaceDE w:val="0"/>
        <w:autoSpaceDN w:val="0"/>
        <w:adjustRightInd w:val="0"/>
        <w:spacing w:after="240"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</w:t>
      </w:r>
      <w:r w:rsidR="00E70E86" w:rsidRPr="00414ABC">
        <w:rPr>
          <w:rFonts w:eastAsiaTheme="minorHAnsi" w:cs="Arial"/>
          <w:lang w:eastAsia="en-US"/>
        </w:rPr>
        <w:t xml:space="preserve"> на территории </w:t>
      </w:r>
      <w:r w:rsidR="007F7843" w:rsidRPr="00414ABC">
        <w:rPr>
          <w:rFonts w:cs="Arial"/>
          <w:noProof/>
        </w:rPr>
        <w:t xml:space="preserve">Новоольшанского </w:t>
      </w:r>
      <w:r w:rsidR="00E70E86" w:rsidRPr="00414ABC">
        <w:rPr>
          <w:rFonts w:eastAsiaTheme="minorHAnsi" w:cs="Arial"/>
          <w:lang w:eastAsia="en-US"/>
        </w:rPr>
        <w:t>сельского поселения Нижнедевицкого муниципального района Воронежской области.</w:t>
      </w:r>
    </w:p>
    <w:p w:rsidR="003420DF" w:rsidRPr="00414ABC" w:rsidRDefault="003420DF" w:rsidP="003C4A2D">
      <w:pPr>
        <w:autoSpaceDE w:val="0"/>
        <w:autoSpaceDN w:val="0"/>
        <w:adjustRightInd w:val="0"/>
        <w:spacing w:after="240" w:line="360" w:lineRule="auto"/>
        <w:ind w:firstLine="0"/>
        <w:jc w:val="center"/>
        <w:outlineLvl w:val="0"/>
        <w:rPr>
          <w:rFonts w:eastAsiaTheme="minorHAnsi" w:cs="Arial"/>
          <w:bCs/>
          <w:lang w:eastAsia="en-US"/>
        </w:rPr>
      </w:pPr>
      <w:r w:rsidRPr="00414ABC">
        <w:rPr>
          <w:rFonts w:eastAsiaTheme="minorHAnsi" w:cs="Arial"/>
          <w:bCs/>
          <w:lang w:eastAsia="en-US"/>
        </w:rPr>
        <w:lastRenderedPageBreak/>
        <w:t>3. Порядок деятельности Комиссии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4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3.1. В состав Комиссии входят председатель Комиссии, ответственный секретарь Комиссии и члены Комиссии.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left="540" w:firstLine="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3.2. Председатель Комиссии: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4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4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2) подписывает протоколы заседаний Комиссии, выписки из протоколов;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40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3) определяет место, время и дату проведения заседания Комиссии.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</w:t>
      </w:r>
      <w:r w:rsidR="005366B7" w:rsidRPr="00414ABC">
        <w:rPr>
          <w:rFonts w:eastAsiaTheme="minorHAnsi" w:cs="Arial"/>
          <w:lang w:eastAsia="en-US"/>
        </w:rPr>
        <w:t>3</w:t>
      </w:r>
      <w:r w:rsidRPr="00414ABC">
        <w:rPr>
          <w:rFonts w:eastAsiaTheme="minorHAnsi" w:cs="Arial"/>
          <w:lang w:eastAsia="en-US"/>
        </w:rPr>
        <w:t>. Ответственный секретарь Комиссии: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1) осуществляет подготовку заседания Комиссии, включая оформление и рассылку необходимых документов;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2) информирует членов Комиссии по всем вопросам, относящимся к ее функциям, в том числе уведомляет членов Комиссии</w:t>
      </w:r>
      <w:r w:rsidR="00E70E86" w:rsidRPr="00414ABC">
        <w:rPr>
          <w:rFonts w:eastAsiaTheme="minorHAnsi" w:cs="Arial"/>
          <w:lang w:eastAsia="en-US"/>
        </w:rPr>
        <w:t>,</w:t>
      </w:r>
      <w:r w:rsidRPr="00414ABC">
        <w:rPr>
          <w:rFonts w:eastAsiaTheme="minorHAnsi" w:cs="Arial"/>
          <w:lang w:eastAsia="en-US"/>
        </w:rPr>
        <w:t xml:space="preserve"> не </w:t>
      </w:r>
      <w:proofErr w:type="gramStart"/>
      <w:r w:rsidRPr="00414ABC">
        <w:rPr>
          <w:rFonts w:eastAsiaTheme="minorHAnsi" w:cs="Arial"/>
          <w:lang w:eastAsia="en-US"/>
        </w:rPr>
        <w:t>позднее</w:t>
      </w:r>
      <w:proofErr w:type="gramEnd"/>
      <w:r w:rsidRPr="00414ABC">
        <w:rPr>
          <w:rFonts w:eastAsiaTheme="minorHAnsi" w:cs="Arial"/>
          <w:lang w:eastAsia="en-US"/>
        </w:rPr>
        <w:t xml:space="preserve"> чем за два рабочих дня</w:t>
      </w:r>
      <w:r w:rsidR="00E70E86" w:rsidRPr="00414ABC">
        <w:rPr>
          <w:rFonts w:eastAsiaTheme="minorHAnsi" w:cs="Arial"/>
          <w:lang w:eastAsia="en-US"/>
        </w:rPr>
        <w:t>,</w:t>
      </w:r>
      <w:r w:rsidRPr="00414ABC">
        <w:rPr>
          <w:rFonts w:eastAsiaTheme="minorHAnsi" w:cs="Arial"/>
          <w:lang w:eastAsia="en-US"/>
        </w:rPr>
        <w:t xml:space="preserve"> о месте, дате, времени проведения и повестке заседания Комиссии;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3) обеспечивает членов Комиссии необходимыми материалами;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4) по решению председателя Комиссии направляет запросы в компетентные органы;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5) ведет протокол заседания Комиссии;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6) не позднее пяти рабочих дней со дня проведения заседания Комиссии оформл</w:t>
      </w:r>
      <w:r w:rsidR="007B473C" w:rsidRPr="00414ABC">
        <w:rPr>
          <w:rFonts w:eastAsiaTheme="minorHAnsi" w:cs="Arial"/>
          <w:lang w:eastAsia="en-US"/>
        </w:rPr>
        <w:t>яет протокол заседания Комиссии.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</w:t>
      </w:r>
      <w:r w:rsidR="005366B7" w:rsidRPr="00414ABC">
        <w:rPr>
          <w:rFonts w:eastAsiaTheme="minorHAnsi" w:cs="Arial"/>
          <w:lang w:eastAsia="en-US"/>
        </w:rPr>
        <w:t>4</w:t>
      </w:r>
      <w:r w:rsidRPr="00414ABC">
        <w:rPr>
          <w:rFonts w:eastAsiaTheme="minorHAnsi" w:cs="Arial"/>
          <w:lang w:eastAsia="en-US"/>
        </w:rPr>
        <w:t>. Члены Комиссии: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1) участвуют в обсуждении рассматриваемых вопросов на заседаниях Комиссии и голосовании;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4) при невозможности присутствия на заседании извещают об этом ответственного секретаря Комиссии;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lastRenderedPageBreak/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3420DF" w:rsidRPr="00414ABC" w:rsidRDefault="003420DF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</w:t>
      </w:r>
      <w:r w:rsidR="005366B7" w:rsidRPr="00414ABC">
        <w:rPr>
          <w:rFonts w:eastAsiaTheme="minorHAnsi" w:cs="Arial"/>
          <w:lang w:eastAsia="en-US"/>
        </w:rPr>
        <w:t>5</w:t>
      </w:r>
      <w:r w:rsidRPr="00414ABC">
        <w:rPr>
          <w:rFonts w:eastAsiaTheme="minorHAnsi" w:cs="Arial"/>
          <w:lang w:eastAsia="en-US"/>
        </w:rPr>
        <w:t>. Заседания Комиссии правомочны в случае участия в них не менее двух третей членов Комиссии.</w:t>
      </w:r>
    </w:p>
    <w:p w:rsidR="003420DF" w:rsidRPr="00414ABC" w:rsidRDefault="005366B7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3.6</w:t>
      </w:r>
      <w:r w:rsidR="003420DF" w:rsidRPr="00414ABC">
        <w:rPr>
          <w:rFonts w:eastAsiaTheme="minorHAnsi" w:cs="Arial"/>
          <w:lang w:eastAsia="en-US"/>
        </w:rPr>
        <w:t>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E70E86" w:rsidRPr="00414ABC" w:rsidRDefault="005366B7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3.6</w:t>
      </w:r>
      <w:r w:rsidR="00E70E86" w:rsidRPr="00414ABC">
        <w:rPr>
          <w:rFonts w:eastAsiaTheme="minorHAnsi" w:cs="Arial"/>
          <w:lang w:eastAsia="en-US"/>
        </w:rPr>
        <w:t>.1. Комиссия вправе назначать заочное заседание путем проведения заочного голосования.</w:t>
      </w:r>
    </w:p>
    <w:p w:rsidR="00E70E86" w:rsidRPr="00414ABC" w:rsidRDefault="005366B7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3.6</w:t>
      </w:r>
      <w:r w:rsidR="00E70E86" w:rsidRPr="00414ABC">
        <w:rPr>
          <w:rFonts w:eastAsiaTheme="minorHAnsi" w:cs="Arial"/>
          <w:lang w:eastAsia="en-US"/>
        </w:rPr>
        <w:t>.2. Заочное голосование осуществляется путем заполнения и подписания каждым членом комиссии опросного листа.</w:t>
      </w:r>
    </w:p>
    <w:p w:rsidR="003420DF" w:rsidRPr="00414ABC" w:rsidRDefault="005366B7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3.7</w:t>
      </w:r>
      <w:r w:rsidR="003420DF" w:rsidRPr="00414ABC">
        <w:rPr>
          <w:rFonts w:eastAsiaTheme="minorHAnsi" w:cs="Arial"/>
          <w:lang w:eastAsia="en-US"/>
        </w:rPr>
        <w:t xml:space="preserve">. Периодичность заседаний Комиссии определяется председателем Комиссии исходя из требований действующего </w:t>
      </w:r>
      <w:proofErr w:type="gramStart"/>
      <w:r w:rsidR="003420DF" w:rsidRPr="00414ABC">
        <w:rPr>
          <w:rFonts w:eastAsiaTheme="minorHAnsi" w:cs="Arial"/>
          <w:lang w:eastAsia="en-US"/>
        </w:rPr>
        <w:t>законодательства</w:t>
      </w:r>
      <w:proofErr w:type="gramEnd"/>
      <w:r w:rsidR="003420DF" w:rsidRPr="00414ABC">
        <w:rPr>
          <w:rFonts w:eastAsiaTheme="minorHAnsi" w:cs="Arial"/>
          <w:lang w:eastAsia="en-US"/>
        </w:rPr>
        <w:t xml:space="preserve"> по соблюдению сроков расс</w:t>
      </w:r>
      <w:r w:rsidR="003C4A2D" w:rsidRPr="00414ABC">
        <w:rPr>
          <w:rFonts w:eastAsiaTheme="minorHAnsi" w:cs="Arial"/>
          <w:lang w:eastAsia="en-US"/>
        </w:rPr>
        <w:t>мотрения поступивших обращений.</w:t>
      </w:r>
    </w:p>
    <w:p w:rsidR="00990BAD" w:rsidRPr="00414ABC" w:rsidRDefault="005366B7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>3.8</w:t>
      </w:r>
      <w:r w:rsidR="003420DF" w:rsidRPr="00414ABC">
        <w:rPr>
          <w:rFonts w:eastAsiaTheme="minorHAnsi" w:cs="Arial"/>
          <w:lang w:eastAsia="en-US"/>
        </w:rPr>
        <w:t>. Решения Комиссии оформляются в форме протокола, который подпис</w:t>
      </w:r>
      <w:r w:rsidR="007B473C" w:rsidRPr="00414ABC">
        <w:rPr>
          <w:rFonts w:eastAsiaTheme="minorHAnsi" w:cs="Arial"/>
          <w:lang w:eastAsia="en-US"/>
        </w:rPr>
        <w:t>ывается председателем Комиссии.</w:t>
      </w:r>
    </w:p>
    <w:p w:rsidR="003C4A2D" w:rsidRPr="00414ABC" w:rsidRDefault="003C4A2D" w:rsidP="003C4A2D">
      <w:pPr>
        <w:autoSpaceDE w:val="0"/>
        <w:autoSpaceDN w:val="0"/>
        <w:adjustRightInd w:val="0"/>
        <w:spacing w:line="360" w:lineRule="auto"/>
        <w:ind w:firstLine="539"/>
        <w:rPr>
          <w:rFonts w:eastAsiaTheme="minorHAnsi" w:cs="Arial"/>
          <w:lang w:eastAsia="en-US"/>
        </w:rPr>
      </w:pPr>
      <w:r w:rsidRPr="00414ABC">
        <w:rPr>
          <w:rFonts w:eastAsiaTheme="minorHAnsi" w:cs="Arial"/>
          <w:lang w:eastAsia="en-US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администрацией </w:t>
      </w:r>
      <w:r w:rsidR="007F7843" w:rsidRPr="00414ABC">
        <w:rPr>
          <w:rFonts w:cs="Arial"/>
          <w:noProof/>
        </w:rPr>
        <w:t xml:space="preserve">Новоольшанского </w:t>
      </w:r>
      <w:bookmarkStart w:id="0" w:name="_GoBack"/>
      <w:bookmarkEnd w:id="0"/>
      <w:r w:rsidRPr="00414ABC">
        <w:rPr>
          <w:rFonts w:eastAsiaTheme="minorHAnsi" w:cs="Arial"/>
          <w:lang w:eastAsia="en-US"/>
        </w:rPr>
        <w:t>сельского поселения Нижнедевицкого муниципального района Воронежской области.</w:t>
      </w:r>
    </w:p>
    <w:sectPr w:rsidR="003C4A2D" w:rsidRPr="00414ABC" w:rsidSect="0005588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34" w:rsidRDefault="00782134" w:rsidP="009476CE">
      <w:r>
        <w:separator/>
      </w:r>
    </w:p>
  </w:endnote>
  <w:endnote w:type="continuationSeparator" w:id="0">
    <w:p w:rsidR="00782134" w:rsidRDefault="0078213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34" w:rsidRDefault="00782134" w:rsidP="009476CE">
      <w:r>
        <w:separator/>
      </w:r>
    </w:p>
  </w:footnote>
  <w:footnote w:type="continuationSeparator" w:id="0">
    <w:p w:rsidR="00782134" w:rsidRDefault="00782134" w:rsidP="0094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4F107AC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11881"/>
    <w:rsid w:val="00031AC1"/>
    <w:rsid w:val="00037FD6"/>
    <w:rsid w:val="00045A99"/>
    <w:rsid w:val="0005588B"/>
    <w:rsid w:val="00062A54"/>
    <w:rsid w:val="00063F8E"/>
    <w:rsid w:val="00065D8E"/>
    <w:rsid w:val="000744EF"/>
    <w:rsid w:val="0008276C"/>
    <w:rsid w:val="000910E9"/>
    <w:rsid w:val="000937B6"/>
    <w:rsid w:val="000957FC"/>
    <w:rsid w:val="000A1672"/>
    <w:rsid w:val="000A269E"/>
    <w:rsid w:val="000A3DD3"/>
    <w:rsid w:val="000A63B3"/>
    <w:rsid w:val="000B2A6E"/>
    <w:rsid w:val="000B6E7A"/>
    <w:rsid w:val="000B7224"/>
    <w:rsid w:val="000C0573"/>
    <w:rsid w:val="000D4062"/>
    <w:rsid w:val="000D43A6"/>
    <w:rsid w:val="000D47D7"/>
    <w:rsid w:val="000E072B"/>
    <w:rsid w:val="000F356F"/>
    <w:rsid w:val="000F7736"/>
    <w:rsid w:val="00102BD1"/>
    <w:rsid w:val="00110A89"/>
    <w:rsid w:val="00117637"/>
    <w:rsid w:val="00120228"/>
    <w:rsid w:val="00120415"/>
    <w:rsid w:val="00120E3B"/>
    <w:rsid w:val="00123CC9"/>
    <w:rsid w:val="0013015B"/>
    <w:rsid w:val="0013621F"/>
    <w:rsid w:val="001411AF"/>
    <w:rsid w:val="0014594C"/>
    <w:rsid w:val="001551D0"/>
    <w:rsid w:val="0015582C"/>
    <w:rsid w:val="001819EC"/>
    <w:rsid w:val="00187CF0"/>
    <w:rsid w:val="001923D1"/>
    <w:rsid w:val="001A1ABC"/>
    <w:rsid w:val="001A2FAE"/>
    <w:rsid w:val="001A3962"/>
    <w:rsid w:val="001C673F"/>
    <w:rsid w:val="001D2CB1"/>
    <w:rsid w:val="001D33DE"/>
    <w:rsid w:val="001D6F6E"/>
    <w:rsid w:val="001E238D"/>
    <w:rsid w:val="001E4064"/>
    <w:rsid w:val="001F0EFA"/>
    <w:rsid w:val="001F60EA"/>
    <w:rsid w:val="00203AE0"/>
    <w:rsid w:val="00205026"/>
    <w:rsid w:val="002077D9"/>
    <w:rsid w:val="002155E7"/>
    <w:rsid w:val="00215794"/>
    <w:rsid w:val="00216899"/>
    <w:rsid w:val="00225D6B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0B0C"/>
    <w:rsid w:val="002D60A0"/>
    <w:rsid w:val="002D754E"/>
    <w:rsid w:val="002D76C3"/>
    <w:rsid w:val="002E1E3A"/>
    <w:rsid w:val="002F5C8A"/>
    <w:rsid w:val="002F7CB3"/>
    <w:rsid w:val="0031541A"/>
    <w:rsid w:val="00323173"/>
    <w:rsid w:val="00323E11"/>
    <w:rsid w:val="003258EF"/>
    <w:rsid w:val="003308AF"/>
    <w:rsid w:val="00332454"/>
    <w:rsid w:val="003344D4"/>
    <w:rsid w:val="003420DF"/>
    <w:rsid w:val="00342C46"/>
    <w:rsid w:val="0034636C"/>
    <w:rsid w:val="003500F6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9A8"/>
    <w:rsid w:val="003A311A"/>
    <w:rsid w:val="003A40B9"/>
    <w:rsid w:val="003B3D80"/>
    <w:rsid w:val="003C4A2D"/>
    <w:rsid w:val="003C4B70"/>
    <w:rsid w:val="003C71DB"/>
    <w:rsid w:val="003D071E"/>
    <w:rsid w:val="003D0944"/>
    <w:rsid w:val="003D2662"/>
    <w:rsid w:val="003D4EB9"/>
    <w:rsid w:val="003E3478"/>
    <w:rsid w:val="003F2208"/>
    <w:rsid w:val="00412DC1"/>
    <w:rsid w:val="00414ABC"/>
    <w:rsid w:val="00421225"/>
    <w:rsid w:val="00423972"/>
    <w:rsid w:val="00426194"/>
    <w:rsid w:val="004372E1"/>
    <w:rsid w:val="00437522"/>
    <w:rsid w:val="00441432"/>
    <w:rsid w:val="00441865"/>
    <w:rsid w:val="00446423"/>
    <w:rsid w:val="00451542"/>
    <w:rsid w:val="004576F5"/>
    <w:rsid w:val="00457F33"/>
    <w:rsid w:val="00462AB3"/>
    <w:rsid w:val="004633C4"/>
    <w:rsid w:val="00464704"/>
    <w:rsid w:val="00470EF4"/>
    <w:rsid w:val="0048125B"/>
    <w:rsid w:val="00483CFA"/>
    <w:rsid w:val="00484B02"/>
    <w:rsid w:val="00486F58"/>
    <w:rsid w:val="00494C55"/>
    <w:rsid w:val="004971DD"/>
    <w:rsid w:val="004A41F0"/>
    <w:rsid w:val="004B3012"/>
    <w:rsid w:val="004B393E"/>
    <w:rsid w:val="004B407F"/>
    <w:rsid w:val="004E08B3"/>
    <w:rsid w:val="004E2072"/>
    <w:rsid w:val="00506273"/>
    <w:rsid w:val="005137C1"/>
    <w:rsid w:val="0052008E"/>
    <w:rsid w:val="00520381"/>
    <w:rsid w:val="00522D93"/>
    <w:rsid w:val="00524066"/>
    <w:rsid w:val="00535BA1"/>
    <w:rsid w:val="005366B7"/>
    <w:rsid w:val="00546E64"/>
    <w:rsid w:val="00550C56"/>
    <w:rsid w:val="005520B7"/>
    <w:rsid w:val="00562240"/>
    <w:rsid w:val="00565CC9"/>
    <w:rsid w:val="00566B03"/>
    <w:rsid w:val="00573062"/>
    <w:rsid w:val="00575794"/>
    <w:rsid w:val="00580CF8"/>
    <w:rsid w:val="00582FEE"/>
    <w:rsid w:val="00583990"/>
    <w:rsid w:val="00583C8F"/>
    <w:rsid w:val="00585B69"/>
    <w:rsid w:val="00590AF1"/>
    <w:rsid w:val="00593DEF"/>
    <w:rsid w:val="0059428A"/>
    <w:rsid w:val="005942A3"/>
    <w:rsid w:val="00594BF4"/>
    <w:rsid w:val="005A3812"/>
    <w:rsid w:val="005A56AC"/>
    <w:rsid w:val="005B2361"/>
    <w:rsid w:val="005B3E0A"/>
    <w:rsid w:val="005C0ED2"/>
    <w:rsid w:val="005C1139"/>
    <w:rsid w:val="005C299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0549"/>
    <w:rsid w:val="0064596B"/>
    <w:rsid w:val="0065274D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134"/>
    <w:rsid w:val="00782664"/>
    <w:rsid w:val="00794E00"/>
    <w:rsid w:val="00795A84"/>
    <w:rsid w:val="007A46BC"/>
    <w:rsid w:val="007A521A"/>
    <w:rsid w:val="007B473C"/>
    <w:rsid w:val="007C11AD"/>
    <w:rsid w:val="007E13B8"/>
    <w:rsid w:val="007E5589"/>
    <w:rsid w:val="007F3D21"/>
    <w:rsid w:val="007F4566"/>
    <w:rsid w:val="007F7843"/>
    <w:rsid w:val="008006E0"/>
    <w:rsid w:val="008114DA"/>
    <w:rsid w:val="0081786B"/>
    <w:rsid w:val="00820B0B"/>
    <w:rsid w:val="008416A3"/>
    <w:rsid w:val="0084208C"/>
    <w:rsid w:val="00842367"/>
    <w:rsid w:val="00851E8B"/>
    <w:rsid w:val="008563B6"/>
    <w:rsid w:val="00865A07"/>
    <w:rsid w:val="00866E52"/>
    <w:rsid w:val="00867951"/>
    <w:rsid w:val="00880EFA"/>
    <w:rsid w:val="00884C91"/>
    <w:rsid w:val="008869A8"/>
    <w:rsid w:val="00890952"/>
    <w:rsid w:val="00895C51"/>
    <w:rsid w:val="008A1969"/>
    <w:rsid w:val="008B0897"/>
    <w:rsid w:val="008B198C"/>
    <w:rsid w:val="008C3100"/>
    <w:rsid w:val="008C70D1"/>
    <w:rsid w:val="008D5FC7"/>
    <w:rsid w:val="008E1CC5"/>
    <w:rsid w:val="008F2BD4"/>
    <w:rsid w:val="008F58A4"/>
    <w:rsid w:val="008F731C"/>
    <w:rsid w:val="00905585"/>
    <w:rsid w:val="009106B7"/>
    <w:rsid w:val="00910B5B"/>
    <w:rsid w:val="009141C9"/>
    <w:rsid w:val="00915838"/>
    <w:rsid w:val="00927838"/>
    <w:rsid w:val="00930882"/>
    <w:rsid w:val="0093204B"/>
    <w:rsid w:val="00934122"/>
    <w:rsid w:val="009476CE"/>
    <w:rsid w:val="009559CB"/>
    <w:rsid w:val="009642BE"/>
    <w:rsid w:val="009675F4"/>
    <w:rsid w:val="00972AD1"/>
    <w:rsid w:val="009734BB"/>
    <w:rsid w:val="00973BCE"/>
    <w:rsid w:val="00975579"/>
    <w:rsid w:val="009849F7"/>
    <w:rsid w:val="00984D58"/>
    <w:rsid w:val="00990BAD"/>
    <w:rsid w:val="00991A07"/>
    <w:rsid w:val="009922E7"/>
    <w:rsid w:val="009975B2"/>
    <w:rsid w:val="009A033D"/>
    <w:rsid w:val="009B2A10"/>
    <w:rsid w:val="009B77A5"/>
    <w:rsid w:val="009D423E"/>
    <w:rsid w:val="009D73D8"/>
    <w:rsid w:val="009F3B01"/>
    <w:rsid w:val="009F6F55"/>
    <w:rsid w:val="00A0144B"/>
    <w:rsid w:val="00A03CCC"/>
    <w:rsid w:val="00A04EB0"/>
    <w:rsid w:val="00A24BF7"/>
    <w:rsid w:val="00A27728"/>
    <w:rsid w:val="00A330CB"/>
    <w:rsid w:val="00A335E1"/>
    <w:rsid w:val="00A40403"/>
    <w:rsid w:val="00A510DD"/>
    <w:rsid w:val="00A63625"/>
    <w:rsid w:val="00A65971"/>
    <w:rsid w:val="00A716C9"/>
    <w:rsid w:val="00A71CFD"/>
    <w:rsid w:val="00A71FC9"/>
    <w:rsid w:val="00A807F2"/>
    <w:rsid w:val="00A8645D"/>
    <w:rsid w:val="00A95165"/>
    <w:rsid w:val="00A97DBD"/>
    <w:rsid w:val="00AA3816"/>
    <w:rsid w:val="00AC1E3C"/>
    <w:rsid w:val="00AC36F1"/>
    <w:rsid w:val="00AC4B93"/>
    <w:rsid w:val="00AC63B9"/>
    <w:rsid w:val="00AD33A8"/>
    <w:rsid w:val="00AE0AFC"/>
    <w:rsid w:val="00AF170E"/>
    <w:rsid w:val="00B00516"/>
    <w:rsid w:val="00B01914"/>
    <w:rsid w:val="00B1568F"/>
    <w:rsid w:val="00B201BF"/>
    <w:rsid w:val="00B244FA"/>
    <w:rsid w:val="00B32C86"/>
    <w:rsid w:val="00B34C5A"/>
    <w:rsid w:val="00B356A5"/>
    <w:rsid w:val="00B44FF4"/>
    <w:rsid w:val="00B54F00"/>
    <w:rsid w:val="00B56651"/>
    <w:rsid w:val="00B57DEF"/>
    <w:rsid w:val="00B82B21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069EA"/>
    <w:rsid w:val="00C1042E"/>
    <w:rsid w:val="00C10E82"/>
    <w:rsid w:val="00C13897"/>
    <w:rsid w:val="00C147C4"/>
    <w:rsid w:val="00C1729E"/>
    <w:rsid w:val="00C4757A"/>
    <w:rsid w:val="00C47C8B"/>
    <w:rsid w:val="00C744C9"/>
    <w:rsid w:val="00C80C05"/>
    <w:rsid w:val="00C8176C"/>
    <w:rsid w:val="00C957D1"/>
    <w:rsid w:val="00CA4733"/>
    <w:rsid w:val="00CB6741"/>
    <w:rsid w:val="00CC14D2"/>
    <w:rsid w:val="00CD13A7"/>
    <w:rsid w:val="00CD6EC6"/>
    <w:rsid w:val="00CE213F"/>
    <w:rsid w:val="00CE2440"/>
    <w:rsid w:val="00CE77C6"/>
    <w:rsid w:val="00CE7E49"/>
    <w:rsid w:val="00CF299F"/>
    <w:rsid w:val="00D04C71"/>
    <w:rsid w:val="00D13F52"/>
    <w:rsid w:val="00D14D57"/>
    <w:rsid w:val="00D162F0"/>
    <w:rsid w:val="00D16E47"/>
    <w:rsid w:val="00D20170"/>
    <w:rsid w:val="00D23726"/>
    <w:rsid w:val="00D2634E"/>
    <w:rsid w:val="00D30E00"/>
    <w:rsid w:val="00D327B8"/>
    <w:rsid w:val="00D348CC"/>
    <w:rsid w:val="00D41BDF"/>
    <w:rsid w:val="00D42147"/>
    <w:rsid w:val="00D42A23"/>
    <w:rsid w:val="00D45448"/>
    <w:rsid w:val="00D45D42"/>
    <w:rsid w:val="00D46147"/>
    <w:rsid w:val="00D56378"/>
    <w:rsid w:val="00D76380"/>
    <w:rsid w:val="00D807B3"/>
    <w:rsid w:val="00D83035"/>
    <w:rsid w:val="00D8586E"/>
    <w:rsid w:val="00D86F17"/>
    <w:rsid w:val="00D95A8F"/>
    <w:rsid w:val="00DB0414"/>
    <w:rsid w:val="00DB23C4"/>
    <w:rsid w:val="00DB4119"/>
    <w:rsid w:val="00DB6B63"/>
    <w:rsid w:val="00DE1D24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574F5"/>
    <w:rsid w:val="00E6294B"/>
    <w:rsid w:val="00E70E86"/>
    <w:rsid w:val="00E712A7"/>
    <w:rsid w:val="00E93E4F"/>
    <w:rsid w:val="00E9468F"/>
    <w:rsid w:val="00EA01FE"/>
    <w:rsid w:val="00EB1D6C"/>
    <w:rsid w:val="00EB5374"/>
    <w:rsid w:val="00EC0BBB"/>
    <w:rsid w:val="00EC485F"/>
    <w:rsid w:val="00EE3612"/>
    <w:rsid w:val="00EF27E9"/>
    <w:rsid w:val="00EF47F2"/>
    <w:rsid w:val="00F00B52"/>
    <w:rsid w:val="00F01E81"/>
    <w:rsid w:val="00F11F78"/>
    <w:rsid w:val="00F14B2D"/>
    <w:rsid w:val="00F23394"/>
    <w:rsid w:val="00F32D85"/>
    <w:rsid w:val="00F32E38"/>
    <w:rsid w:val="00F41226"/>
    <w:rsid w:val="00F41D3D"/>
    <w:rsid w:val="00F43CAF"/>
    <w:rsid w:val="00F50319"/>
    <w:rsid w:val="00F55CC7"/>
    <w:rsid w:val="00F71410"/>
    <w:rsid w:val="00F72A24"/>
    <w:rsid w:val="00F7504A"/>
    <w:rsid w:val="00F75539"/>
    <w:rsid w:val="00F757E6"/>
    <w:rsid w:val="00F77E5C"/>
    <w:rsid w:val="00F82266"/>
    <w:rsid w:val="00F82409"/>
    <w:rsid w:val="00F84A74"/>
    <w:rsid w:val="00F85CCF"/>
    <w:rsid w:val="00F9282E"/>
    <w:rsid w:val="00F93775"/>
    <w:rsid w:val="00FA55CA"/>
    <w:rsid w:val="00FA5A39"/>
    <w:rsid w:val="00FA649F"/>
    <w:rsid w:val="00FE4A47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6288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1628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0360-86B3-4A71-9FC2-B2F2E117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37</cp:revision>
  <cp:lastPrinted>2024-09-12T11:02:00Z</cp:lastPrinted>
  <dcterms:created xsi:type="dcterms:W3CDTF">2024-02-19T13:19:00Z</dcterms:created>
  <dcterms:modified xsi:type="dcterms:W3CDTF">2024-10-22T06:02:00Z</dcterms:modified>
</cp:coreProperties>
</file>