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05" w:rsidRPr="00B46800" w:rsidRDefault="00E20C05" w:rsidP="00815864">
      <w:pPr>
        <w:ind w:firstLine="709"/>
        <w:jc w:val="center"/>
        <w:rPr>
          <w:rFonts w:ascii="Arial" w:hAnsi="Arial"/>
        </w:rPr>
      </w:pPr>
      <w:r w:rsidRPr="00B46800">
        <w:rPr>
          <w:rFonts w:ascii="Arial" w:hAnsi="Arial"/>
        </w:rPr>
        <w:t>АДМИНИСТРАЦИЯ</w:t>
      </w:r>
    </w:p>
    <w:p w:rsidR="00E20C05" w:rsidRPr="00B46800" w:rsidRDefault="00E20C05" w:rsidP="00815864">
      <w:pPr>
        <w:ind w:firstLine="709"/>
        <w:jc w:val="center"/>
        <w:rPr>
          <w:rFonts w:ascii="Arial" w:hAnsi="Arial"/>
        </w:rPr>
      </w:pPr>
      <w:r w:rsidRPr="00B46800">
        <w:rPr>
          <w:rFonts w:ascii="Arial" w:hAnsi="Arial"/>
        </w:rPr>
        <w:t>НОВООЛЬШАНСКОГО СЕЛЬСКОГО ПОСЕЛЕНИЯ</w:t>
      </w:r>
    </w:p>
    <w:p w:rsidR="00E20C05" w:rsidRPr="00B46800" w:rsidRDefault="00E20C05" w:rsidP="00815864">
      <w:pPr>
        <w:ind w:firstLine="709"/>
        <w:jc w:val="center"/>
        <w:rPr>
          <w:rFonts w:ascii="Arial" w:hAnsi="Arial"/>
        </w:rPr>
      </w:pPr>
      <w:r w:rsidRPr="00B46800">
        <w:rPr>
          <w:rFonts w:ascii="Arial" w:hAnsi="Arial"/>
        </w:rPr>
        <w:t>НИЖНЕДЕВИЦКОГО МУНИЦИПАЛЬНОГО РАЙОНА</w:t>
      </w:r>
    </w:p>
    <w:p w:rsidR="00E20C05" w:rsidRPr="00B46800" w:rsidRDefault="00E20C05" w:rsidP="00815864">
      <w:pPr>
        <w:ind w:firstLine="709"/>
        <w:jc w:val="center"/>
        <w:rPr>
          <w:rFonts w:ascii="Arial" w:hAnsi="Arial"/>
        </w:rPr>
      </w:pPr>
      <w:r w:rsidRPr="00B46800">
        <w:rPr>
          <w:rFonts w:ascii="Arial" w:hAnsi="Arial"/>
        </w:rPr>
        <w:t>ВОРОНЕЖСКОЙ ОБЛАСТИ</w:t>
      </w:r>
    </w:p>
    <w:p w:rsidR="00E20C05" w:rsidRPr="00B46800" w:rsidRDefault="00E20C05" w:rsidP="00815864">
      <w:pPr>
        <w:ind w:firstLine="709"/>
        <w:jc w:val="center"/>
        <w:rPr>
          <w:rFonts w:ascii="Arial" w:hAnsi="Arial"/>
        </w:rPr>
      </w:pPr>
    </w:p>
    <w:p w:rsidR="00E20C05" w:rsidRPr="00B46800" w:rsidRDefault="00E20C05" w:rsidP="00815864">
      <w:pPr>
        <w:ind w:firstLine="709"/>
        <w:jc w:val="center"/>
        <w:rPr>
          <w:rFonts w:ascii="Arial" w:hAnsi="Arial"/>
        </w:rPr>
      </w:pPr>
      <w:r w:rsidRPr="00B46800">
        <w:rPr>
          <w:rFonts w:ascii="Arial" w:hAnsi="Arial"/>
        </w:rPr>
        <w:t>ПОСТАНОВЛЕНИЕ</w:t>
      </w:r>
    </w:p>
    <w:p w:rsidR="00E20C05" w:rsidRPr="00B46800" w:rsidRDefault="00E20C05" w:rsidP="00815864">
      <w:pPr>
        <w:ind w:firstLine="709"/>
        <w:jc w:val="both"/>
        <w:rPr>
          <w:rFonts w:ascii="Arial" w:hAnsi="Arial"/>
        </w:rPr>
      </w:pPr>
    </w:p>
    <w:p w:rsidR="00E20C05" w:rsidRPr="00B46800" w:rsidRDefault="00E20C05" w:rsidP="00815864">
      <w:pPr>
        <w:jc w:val="both"/>
        <w:rPr>
          <w:rFonts w:ascii="Arial" w:hAnsi="Arial"/>
        </w:rPr>
      </w:pPr>
      <w:r w:rsidRPr="00B46800">
        <w:rPr>
          <w:rFonts w:ascii="Arial" w:hAnsi="Arial"/>
        </w:rPr>
        <w:t>от 19.06.2024 г №29</w:t>
      </w:r>
    </w:p>
    <w:p w:rsidR="00E20C05" w:rsidRPr="00B46800" w:rsidRDefault="00E20C05" w:rsidP="00815864">
      <w:pPr>
        <w:jc w:val="both"/>
        <w:rPr>
          <w:rFonts w:ascii="Arial" w:hAnsi="Arial"/>
        </w:rPr>
      </w:pPr>
      <w:r w:rsidRPr="00B46800">
        <w:rPr>
          <w:rFonts w:ascii="Arial" w:hAnsi="Arial"/>
        </w:rPr>
        <w:t>с</w:t>
      </w:r>
      <w:proofErr w:type="gramStart"/>
      <w:r w:rsidRPr="00B46800">
        <w:rPr>
          <w:rFonts w:ascii="Arial" w:hAnsi="Arial"/>
        </w:rPr>
        <w:t>.Н</w:t>
      </w:r>
      <w:proofErr w:type="gramEnd"/>
      <w:r w:rsidRPr="00B46800">
        <w:rPr>
          <w:rFonts w:ascii="Arial" w:hAnsi="Arial"/>
        </w:rPr>
        <w:t>овая Ольшанка</w:t>
      </w:r>
    </w:p>
    <w:p w:rsidR="00E20C05" w:rsidRPr="00B46800" w:rsidRDefault="00E20C05" w:rsidP="00815864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Об утверждении Положения о порядке формирования и использования жилых помещений маневренного фонда Новоольшанского сельского поселения Нижнедевицкого муниципального района Воронежской области</w:t>
      </w:r>
    </w:p>
    <w:p w:rsidR="009C5D31" w:rsidRPr="00B46800" w:rsidRDefault="009C5D31" w:rsidP="0081586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46800">
        <w:rPr>
          <w:rFonts w:ascii="Arial" w:hAnsi="Arial" w:cs="Arial"/>
          <w:color w:val="000000"/>
        </w:rPr>
        <w:t>В соответствии</w:t>
      </w:r>
      <w:r w:rsidR="001D406C" w:rsidRPr="00B46800">
        <w:rPr>
          <w:rFonts w:ascii="Arial" w:hAnsi="Arial" w:cs="Arial"/>
          <w:color w:val="000000"/>
        </w:rPr>
        <w:t xml:space="preserve"> с </w:t>
      </w:r>
      <w:r w:rsidRPr="00B46800">
        <w:rPr>
          <w:rFonts w:ascii="Arial" w:hAnsi="Arial" w:cs="Arial"/>
          <w:color w:val="000000"/>
        </w:rPr>
        <w:t xml:space="preserve">Федеральным законом от 06.10.2003 № 131-ФЗ </w:t>
      </w:r>
      <w:r w:rsidR="006B35B5" w:rsidRPr="00B46800">
        <w:rPr>
          <w:rFonts w:ascii="Arial" w:hAnsi="Arial" w:cs="Arial"/>
          <w:color w:val="000000"/>
        </w:rPr>
        <w:t>«</w:t>
      </w:r>
      <w:r w:rsidRPr="00B46800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="006B35B5" w:rsidRPr="00B46800">
        <w:rPr>
          <w:rFonts w:ascii="Arial" w:hAnsi="Arial" w:cs="Arial"/>
          <w:color w:val="000000"/>
        </w:rPr>
        <w:t>»</w:t>
      </w:r>
      <w:r w:rsidRPr="00B46800">
        <w:rPr>
          <w:rFonts w:ascii="Arial" w:hAnsi="Arial" w:cs="Arial"/>
          <w:color w:val="000000"/>
        </w:rPr>
        <w:t>,</w:t>
      </w:r>
      <w:r w:rsidR="001D406C" w:rsidRPr="00B46800">
        <w:rPr>
          <w:rFonts w:ascii="Arial" w:hAnsi="Arial" w:cs="Arial"/>
          <w:color w:val="000000"/>
        </w:rPr>
        <w:t xml:space="preserve"> ч. 3 статьи 2 Закона Воронежской области от 10.11.2014</w:t>
      </w:r>
      <w:r w:rsidR="00815864" w:rsidRPr="00B46800">
        <w:rPr>
          <w:rFonts w:ascii="Arial" w:hAnsi="Arial" w:cs="Arial"/>
          <w:color w:val="000000"/>
        </w:rPr>
        <w:t xml:space="preserve"> </w:t>
      </w:r>
      <w:r w:rsidR="007765E4" w:rsidRPr="00B46800">
        <w:rPr>
          <w:rFonts w:ascii="Arial" w:hAnsi="Arial" w:cs="Arial"/>
          <w:color w:val="000000"/>
        </w:rPr>
        <w:t>№</w:t>
      </w:r>
      <w:r w:rsidR="001D406C" w:rsidRPr="00B46800">
        <w:rPr>
          <w:rFonts w:ascii="Arial" w:hAnsi="Arial" w:cs="Arial"/>
          <w:color w:val="000000"/>
        </w:rPr>
        <w:t xml:space="preserve">148-ОЗ </w:t>
      </w:r>
      <w:r w:rsidR="007765E4" w:rsidRPr="00B46800">
        <w:rPr>
          <w:rFonts w:ascii="Arial" w:hAnsi="Arial" w:cs="Arial"/>
          <w:color w:val="000000"/>
        </w:rPr>
        <w:t>«</w:t>
      </w:r>
      <w:r w:rsidR="001D406C" w:rsidRPr="00B46800">
        <w:rPr>
          <w:rFonts w:ascii="Arial" w:hAnsi="Arial" w:cs="Arial"/>
          <w:color w:val="000000"/>
        </w:rPr>
        <w:t>О закреплении отдельных вопросов местного значения за сельскими поселениями Воронежской области</w:t>
      </w:r>
      <w:r w:rsidR="007765E4" w:rsidRPr="00B46800">
        <w:rPr>
          <w:rFonts w:ascii="Arial" w:hAnsi="Arial" w:cs="Arial"/>
          <w:color w:val="000000"/>
        </w:rPr>
        <w:t xml:space="preserve">», </w:t>
      </w:r>
      <w:r w:rsidRPr="00B46800">
        <w:rPr>
          <w:rFonts w:ascii="Arial" w:hAnsi="Arial" w:cs="Arial"/>
          <w:color w:val="000000"/>
        </w:rPr>
        <w:t xml:space="preserve">постановлением Правительства Российской Федерации от 26.01.2006 № 42 </w:t>
      </w:r>
      <w:r w:rsidR="006B35B5" w:rsidRPr="00B46800">
        <w:rPr>
          <w:rFonts w:ascii="Arial" w:hAnsi="Arial" w:cs="Arial"/>
          <w:color w:val="000000"/>
        </w:rPr>
        <w:t>«</w:t>
      </w:r>
      <w:r w:rsidRPr="00B46800">
        <w:rPr>
          <w:rFonts w:ascii="Arial" w:hAnsi="Arial" w:cs="Arial"/>
          <w:color w:val="000000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B46800">
        <w:rPr>
          <w:rFonts w:ascii="Arial" w:hAnsi="Arial" w:cs="Arial"/>
          <w:color w:val="000000"/>
        </w:rPr>
        <w:t xml:space="preserve"> жилых помещений</w:t>
      </w:r>
      <w:r w:rsidR="006B35B5" w:rsidRPr="00B46800">
        <w:rPr>
          <w:rFonts w:ascii="Arial" w:hAnsi="Arial" w:cs="Arial"/>
          <w:color w:val="000000"/>
        </w:rPr>
        <w:t>»</w:t>
      </w:r>
      <w:r w:rsidRPr="00B46800">
        <w:rPr>
          <w:rFonts w:ascii="Arial" w:hAnsi="Arial" w:cs="Arial"/>
          <w:color w:val="000000"/>
        </w:rPr>
        <w:t xml:space="preserve">, </w:t>
      </w:r>
      <w:r w:rsidRPr="00B46800">
        <w:rPr>
          <w:rFonts w:ascii="Arial" w:hAnsi="Arial" w:cs="Arial"/>
        </w:rPr>
        <w:t>Приказ Минстроя России от 14.05.2021 № 292/</w:t>
      </w:r>
      <w:proofErr w:type="spellStart"/>
      <w:proofErr w:type="gramStart"/>
      <w:r w:rsidRPr="00B46800">
        <w:rPr>
          <w:rFonts w:ascii="Arial" w:hAnsi="Arial" w:cs="Arial"/>
        </w:rPr>
        <w:t>пр</w:t>
      </w:r>
      <w:proofErr w:type="spellEnd"/>
      <w:proofErr w:type="gramEnd"/>
      <w:r w:rsidRPr="00B46800">
        <w:rPr>
          <w:rFonts w:ascii="Arial" w:hAnsi="Arial" w:cs="Arial"/>
        </w:rPr>
        <w:t xml:space="preserve"> «Об утверждении правил пользования жилыми помещениями»</w:t>
      </w:r>
      <w:r w:rsidRPr="00B46800">
        <w:rPr>
          <w:rFonts w:ascii="Arial" w:hAnsi="Arial" w:cs="Arial"/>
          <w:color w:val="000000"/>
        </w:rPr>
        <w:t xml:space="preserve">, Уставом </w:t>
      </w:r>
      <w:r w:rsidR="00422FAA" w:rsidRPr="00B46800">
        <w:rPr>
          <w:rFonts w:ascii="Arial" w:hAnsi="Arial" w:cs="Arial"/>
          <w:color w:val="000000"/>
        </w:rPr>
        <w:t>Новоольшанского сельского</w:t>
      </w:r>
      <w:r w:rsidR="00815864" w:rsidRPr="00B46800">
        <w:rPr>
          <w:rFonts w:ascii="Arial" w:hAnsi="Arial" w:cs="Arial"/>
          <w:color w:val="000000"/>
        </w:rPr>
        <w:t xml:space="preserve"> </w:t>
      </w:r>
      <w:r w:rsidRPr="00B46800">
        <w:rPr>
          <w:rFonts w:ascii="Arial" w:hAnsi="Arial" w:cs="Arial"/>
          <w:color w:val="000000"/>
        </w:rPr>
        <w:t xml:space="preserve">поселения </w:t>
      </w:r>
      <w:r w:rsidR="00422FAA" w:rsidRPr="00B46800">
        <w:rPr>
          <w:rFonts w:ascii="Arial" w:hAnsi="Arial" w:cs="Arial"/>
          <w:color w:val="000000"/>
        </w:rPr>
        <w:t>Нижнедевицкого муниципального</w:t>
      </w:r>
      <w:r w:rsidRPr="00B46800">
        <w:rPr>
          <w:rFonts w:ascii="Arial" w:hAnsi="Arial" w:cs="Arial"/>
          <w:color w:val="000000"/>
        </w:rPr>
        <w:t xml:space="preserve"> района, </w:t>
      </w:r>
    </w:p>
    <w:p w:rsidR="009C5D31" w:rsidRPr="00B46800" w:rsidRDefault="009C5D31" w:rsidP="0081586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proofErr w:type="gramStart"/>
      <w:r w:rsidRPr="00B46800">
        <w:rPr>
          <w:rFonts w:ascii="Arial" w:hAnsi="Arial"/>
          <w:color w:val="000000"/>
        </w:rPr>
        <w:t>П</w:t>
      </w:r>
      <w:proofErr w:type="gramEnd"/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Л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Я</w:t>
      </w:r>
      <w:r w:rsidR="009C5D31" w:rsidRPr="00B46800">
        <w:rPr>
          <w:rFonts w:ascii="Arial" w:hAnsi="Arial"/>
          <w:color w:val="000000"/>
        </w:rPr>
        <w:t xml:space="preserve"> </w:t>
      </w:r>
      <w:r w:rsidR="00422CC0" w:rsidRPr="00B46800">
        <w:rPr>
          <w:rFonts w:ascii="Arial" w:hAnsi="Arial"/>
          <w:color w:val="000000"/>
        </w:rPr>
        <w:t>Ю</w:t>
      </w:r>
      <w:bookmarkStart w:id="0" w:name="_GoBack"/>
      <w:bookmarkEnd w:id="0"/>
      <w:r w:rsidRPr="00B46800">
        <w:rPr>
          <w:rFonts w:ascii="Arial" w:hAnsi="Arial"/>
          <w:color w:val="000000"/>
        </w:rPr>
        <w:t>:</w:t>
      </w:r>
    </w:p>
    <w:p w:rsidR="002578C4" w:rsidRPr="00B46800" w:rsidRDefault="009C5D31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 xml:space="preserve">1. </w:t>
      </w:r>
      <w:r w:rsidR="0066267C" w:rsidRPr="00B46800">
        <w:rPr>
          <w:rFonts w:ascii="Arial" w:hAnsi="Arial"/>
          <w:color w:val="000000"/>
        </w:rPr>
        <w:t>Утвердить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Положение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о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порядке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формирования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и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использования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жилых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помещений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маневренного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фонда</w:t>
      </w:r>
      <w:r w:rsidRPr="00B46800">
        <w:rPr>
          <w:rFonts w:ascii="Arial" w:hAnsi="Arial"/>
          <w:color w:val="000000"/>
        </w:rPr>
        <w:t xml:space="preserve"> </w:t>
      </w:r>
      <w:r w:rsidR="007F0EF0" w:rsidRPr="00B46800">
        <w:rPr>
          <w:rFonts w:ascii="Arial" w:hAnsi="Arial"/>
          <w:color w:val="000000"/>
        </w:rPr>
        <w:t>Новоольшанского сельского</w:t>
      </w:r>
      <w:r w:rsidR="00815864" w:rsidRPr="00B46800">
        <w:rPr>
          <w:rFonts w:ascii="Arial" w:hAnsi="Arial"/>
          <w:color w:val="000000"/>
        </w:rPr>
        <w:t xml:space="preserve"> </w:t>
      </w:r>
      <w:r w:rsidR="007F0EF0" w:rsidRPr="00B46800">
        <w:rPr>
          <w:rFonts w:ascii="Arial" w:hAnsi="Arial"/>
          <w:color w:val="000000"/>
        </w:rPr>
        <w:t xml:space="preserve">поселения Нижнедевицкого муниципального района </w:t>
      </w:r>
      <w:r w:rsidR="0066267C" w:rsidRPr="00B46800">
        <w:rPr>
          <w:rFonts w:ascii="Arial" w:hAnsi="Arial"/>
          <w:color w:val="000000"/>
        </w:rPr>
        <w:t>Воронежской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области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согласно</w:t>
      </w:r>
      <w:r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приложению.</w:t>
      </w:r>
    </w:p>
    <w:p w:rsidR="002578C4" w:rsidRPr="00B46800" w:rsidRDefault="009C5D31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2</w:t>
      </w:r>
      <w:r w:rsidR="0066267C" w:rsidRPr="00B46800">
        <w:rPr>
          <w:rFonts w:ascii="Arial" w:hAnsi="Arial"/>
          <w:color w:val="000000"/>
        </w:rPr>
        <w:t>.</w:t>
      </w:r>
      <w:r w:rsidRPr="00B46800">
        <w:rPr>
          <w:rFonts w:ascii="Arial" w:hAnsi="Arial"/>
          <w:color w:val="000000"/>
        </w:rPr>
        <w:t xml:space="preserve"> </w:t>
      </w:r>
      <w:r w:rsidR="002578C4" w:rsidRPr="00B46800">
        <w:rPr>
          <w:rFonts w:ascii="Arial" w:hAnsi="Arial"/>
          <w:color w:val="000000"/>
        </w:rPr>
        <w:t xml:space="preserve">Опубликовать настоящее постановление в </w:t>
      </w:r>
      <w:proofErr w:type="spellStart"/>
      <w:r w:rsidR="007F0EF0" w:rsidRPr="00B46800">
        <w:rPr>
          <w:rFonts w:ascii="Arial" w:hAnsi="Arial"/>
          <w:color w:val="000000"/>
        </w:rPr>
        <w:t>Новоольшанском</w:t>
      </w:r>
      <w:proofErr w:type="spellEnd"/>
      <w:r w:rsidR="007F0EF0" w:rsidRPr="00B46800">
        <w:rPr>
          <w:rFonts w:ascii="Arial" w:hAnsi="Arial"/>
          <w:color w:val="000000"/>
        </w:rPr>
        <w:t xml:space="preserve"> сельском вестнике </w:t>
      </w:r>
      <w:r w:rsidR="002578C4" w:rsidRPr="00B46800">
        <w:rPr>
          <w:rFonts w:ascii="Arial" w:hAnsi="Arial"/>
          <w:color w:val="000000"/>
        </w:rPr>
        <w:t>и разместить в информационно-телекоммуникационной сети «Интернет» на официальном сайте .</w:t>
      </w:r>
    </w:p>
    <w:p w:rsidR="007F0EF0" w:rsidRPr="00B46800" w:rsidRDefault="007F0EF0" w:rsidP="0081586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/>
        </w:rPr>
      </w:pPr>
      <w:r w:rsidRPr="00B46800">
        <w:rPr>
          <w:rFonts w:ascii="Arial" w:eastAsia="Calibri" w:hAnsi="Arial"/>
        </w:rPr>
        <w:t xml:space="preserve">3. </w:t>
      </w:r>
      <w:proofErr w:type="gramStart"/>
      <w:r w:rsidRPr="00B46800">
        <w:rPr>
          <w:rFonts w:ascii="Arial" w:eastAsia="Calibri" w:hAnsi="Arial"/>
        </w:rPr>
        <w:t>Контроль за</w:t>
      </w:r>
      <w:proofErr w:type="gramEnd"/>
      <w:r w:rsidRPr="00B46800">
        <w:rPr>
          <w:rFonts w:ascii="Arial" w:eastAsia="Calibri" w:hAnsi="Arial"/>
        </w:rPr>
        <w:t xml:space="preserve"> исполнением настоящего постановления оставляю за собой.</w:t>
      </w:r>
    </w:p>
    <w:p w:rsidR="007F0EF0" w:rsidRPr="00B46800" w:rsidRDefault="007F0EF0" w:rsidP="00815864">
      <w:pPr>
        <w:ind w:firstLine="709"/>
        <w:jc w:val="both"/>
        <w:rPr>
          <w:rFonts w:ascii="Arial" w:eastAsia="Times New Roman" w:hAnsi="Arial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F0EF0" w:rsidRPr="00B46800" w:rsidTr="003C3B8A">
        <w:tc>
          <w:tcPr>
            <w:tcW w:w="3284" w:type="dxa"/>
            <w:hideMark/>
          </w:tcPr>
          <w:p w:rsidR="007F0EF0" w:rsidRPr="00B46800" w:rsidRDefault="007F0EF0" w:rsidP="00815864">
            <w:pPr>
              <w:jc w:val="both"/>
              <w:rPr>
                <w:rFonts w:ascii="Arial" w:eastAsia="Times New Roman" w:hAnsi="Arial"/>
              </w:rPr>
            </w:pPr>
            <w:r w:rsidRPr="00B46800">
              <w:rPr>
                <w:rFonts w:ascii="Arial" w:hAnsi="Arial"/>
              </w:rPr>
              <w:t>Глава Новоольшанского сельского поселения</w:t>
            </w:r>
          </w:p>
        </w:tc>
        <w:tc>
          <w:tcPr>
            <w:tcW w:w="3285" w:type="dxa"/>
          </w:tcPr>
          <w:p w:rsidR="007F0EF0" w:rsidRPr="00B46800" w:rsidRDefault="007F0EF0" w:rsidP="00815864">
            <w:pPr>
              <w:ind w:firstLine="709"/>
              <w:jc w:val="both"/>
              <w:rPr>
                <w:rFonts w:ascii="Arial" w:eastAsia="Times New Roman" w:hAnsi="Arial"/>
              </w:rPr>
            </w:pPr>
          </w:p>
        </w:tc>
        <w:tc>
          <w:tcPr>
            <w:tcW w:w="3285" w:type="dxa"/>
            <w:hideMark/>
          </w:tcPr>
          <w:p w:rsidR="007F0EF0" w:rsidRPr="00B46800" w:rsidRDefault="007F0EF0" w:rsidP="00815864">
            <w:pPr>
              <w:ind w:firstLine="709"/>
              <w:jc w:val="both"/>
              <w:rPr>
                <w:rFonts w:ascii="Arial" w:eastAsia="Times New Roman" w:hAnsi="Arial"/>
              </w:rPr>
            </w:pPr>
            <w:r w:rsidRPr="00B46800">
              <w:rPr>
                <w:rFonts w:ascii="Arial" w:hAnsi="Arial"/>
              </w:rPr>
              <w:t xml:space="preserve">С.Н.Коротков </w:t>
            </w:r>
          </w:p>
        </w:tc>
      </w:tr>
    </w:tbl>
    <w:p w:rsidR="007F0EF0" w:rsidRPr="00B46800" w:rsidRDefault="007F0EF0" w:rsidP="00815864">
      <w:pPr>
        <w:suppressAutoHyphens w:val="0"/>
        <w:autoSpaceDN/>
        <w:ind w:firstLine="709"/>
        <w:jc w:val="both"/>
        <w:textAlignment w:val="auto"/>
        <w:rPr>
          <w:rFonts w:ascii="Arial" w:eastAsia="Times New Roman" w:hAnsi="Arial"/>
          <w:lang w:eastAsia="ru-RU"/>
        </w:rPr>
      </w:pPr>
      <w:r w:rsidRPr="00B46800">
        <w:rPr>
          <w:rFonts w:ascii="Arial" w:eastAsia="Times New Roman" w:hAnsi="Arial"/>
          <w:lang w:eastAsia="ru-RU"/>
        </w:rPr>
        <w:br w:type="page"/>
      </w:r>
    </w:p>
    <w:p w:rsidR="007F0EF0" w:rsidRPr="00B46800" w:rsidRDefault="007F0EF0" w:rsidP="00815864">
      <w:pPr>
        <w:ind w:firstLine="709"/>
        <w:jc w:val="both"/>
        <w:rPr>
          <w:rFonts w:ascii="Arial" w:eastAsia="Times New Roman" w:hAnsi="Arial"/>
          <w:lang w:eastAsia="ru-RU"/>
        </w:rPr>
      </w:pP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Приложение</w:t>
      </w:r>
    </w:p>
    <w:p w:rsidR="007F0EF0" w:rsidRPr="00B46800" w:rsidRDefault="0066267C" w:rsidP="00815864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к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постановлению</w:t>
      </w:r>
    </w:p>
    <w:p w:rsidR="0066267C" w:rsidRPr="00B46800" w:rsidRDefault="007F0EF0" w:rsidP="00815864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от 29.06.2024№29</w:t>
      </w:r>
    </w:p>
    <w:p w:rsidR="007F0EF0" w:rsidRPr="00B46800" w:rsidRDefault="002578C4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ПОЛОЖЕНИЕ</w:t>
      </w:r>
      <w:r w:rsidR="00815864" w:rsidRPr="00B46800">
        <w:rPr>
          <w:rFonts w:ascii="Arial" w:hAnsi="Arial"/>
          <w:color w:val="000000"/>
        </w:rPr>
        <w:t xml:space="preserve"> </w:t>
      </w:r>
      <w:r w:rsidR="007F0EF0" w:rsidRPr="00B46800">
        <w:rPr>
          <w:rFonts w:ascii="Arial" w:hAnsi="Arial"/>
          <w:color w:val="000000"/>
        </w:rPr>
        <w:t>о порядке формирования и использования жилых помещений маневренного фонда Новоольшанского сельского поселения Нижнедевицкого муниципального района Воронежской области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1.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Общие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положения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1.1.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Настоящее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порядке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формирования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использования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="00F44614" w:rsidRPr="00B46800">
        <w:rPr>
          <w:rFonts w:ascii="Arial" w:hAnsi="Arial"/>
          <w:color w:val="000000"/>
        </w:rPr>
        <w:t>Новоольшанского сельского</w:t>
      </w:r>
      <w:r w:rsidR="00815864" w:rsidRPr="00B46800">
        <w:rPr>
          <w:rFonts w:ascii="Arial" w:hAnsi="Arial"/>
          <w:color w:val="000000"/>
        </w:rPr>
        <w:t xml:space="preserve"> </w:t>
      </w:r>
      <w:r w:rsidR="00F44614" w:rsidRPr="00B46800">
        <w:rPr>
          <w:rFonts w:ascii="Arial" w:hAnsi="Arial"/>
          <w:color w:val="000000"/>
        </w:rPr>
        <w:t>поселения Нижнедевицкого муниципального района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Воронежской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области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(далее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-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Положение)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определяет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порядок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формирования,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предоставления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использования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="00015807" w:rsidRPr="00B46800">
        <w:rPr>
          <w:rFonts w:ascii="Arial" w:hAnsi="Arial"/>
          <w:color w:val="000000"/>
        </w:rPr>
        <w:t>Новоольшанского сельского</w:t>
      </w:r>
      <w:r w:rsidR="00815864" w:rsidRPr="00B46800">
        <w:rPr>
          <w:rFonts w:ascii="Arial" w:hAnsi="Arial"/>
          <w:color w:val="000000"/>
        </w:rPr>
        <w:t xml:space="preserve"> </w:t>
      </w:r>
      <w:r w:rsidR="00015807" w:rsidRPr="00B46800">
        <w:rPr>
          <w:rFonts w:ascii="Arial" w:hAnsi="Arial"/>
          <w:color w:val="000000"/>
        </w:rPr>
        <w:t>поселения Нижнедевицкого муниципального района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Воронежской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области.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1.2.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Маневренный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</w:t>
      </w:r>
      <w:r w:rsidR="009C5D31" w:rsidRPr="00B46800">
        <w:rPr>
          <w:rFonts w:ascii="Arial" w:hAnsi="Arial"/>
          <w:color w:val="000000"/>
        </w:rPr>
        <w:t xml:space="preserve"> </w:t>
      </w:r>
      <w:r w:rsidR="002578C4" w:rsidRPr="00B46800">
        <w:rPr>
          <w:rFonts w:ascii="Arial" w:hAnsi="Arial"/>
          <w:color w:val="000000"/>
        </w:rPr>
        <w:t>— это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разновидность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специализированного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жилищного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предназначены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для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временного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проживания: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1)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связи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капитальным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ремонтом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реконструкцией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дома,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находятся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занимаемые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социального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найма;</w:t>
      </w:r>
      <w:bookmarkStart w:id="1" w:name="P44"/>
      <w:bookmarkEnd w:id="1"/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proofErr w:type="gramStart"/>
      <w:r w:rsidRPr="00B46800">
        <w:rPr>
          <w:rFonts w:ascii="Arial" w:hAnsi="Arial"/>
          <w:color w:val="000000"/>
        </w:rPr>
        <w:t>2)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утративших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результате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обращения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взыскания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эти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были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приобретены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счет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кредита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банка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иной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кредитной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организации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либо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средств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целевого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займа,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предоставленного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юридическим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лицом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приобретение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заложены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обеспечение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возврата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кредита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целевого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займа,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если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момент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обращения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взыскания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являются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для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единственными;</w:t>
      </w:r>
      <w:bookmarkStart w:id="2" w:name="P45"/>
      <w:bookmarkEnd w:id="2"/>
      <w:proofErr w:type="gramEnd"/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3)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единственные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стали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непригодными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для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результате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чрезвычайных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обстоятельств;</w:t>
      </w:r>
      <w:bookmarkStart w:id="3" w:name="P46"/>
      <w:bookmarkEnd w:id="3"/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3.1)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стали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непригодными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для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результате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признания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многоквартирного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аварийным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подлежащим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сносу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реконструкции;</w:t>
      </w:r>
      <w:bookmarkStart w:id="4" w:name="P48"/>
      <w:bookmarkEnd w:id="4"/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4)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случаях,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предусмотренных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законодательством.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1.3.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Включение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состав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исключение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из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указанного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производятся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основании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распоряжения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администрации</w:t>
      </w:r>
      <w:r w:rsidR="009C5D31" w:rsidRPr="00B46800">
        <w:rPr>
          <w:rFonts w:ascii="Arial" w:hAnsi="Arial"/>
          <w:color w:val="000000"/>
        </w:rPr>
        <w:t xml:space="preserve"> </w:t>
      </w:r>
      <w:r w:rsidR="00DD3D3B" w:rsidRPr="00B46800">
        <w:rPr>
          <w:rFonts w:ascii="Arial" w:hAnsi="Arial"/>
          <w:color w:val="000000"/>
        </w:rPr>
        <w:t>Новоольшанского сельского</w:t>
      </w:r>
      <w:r w:rsidR="00815864" w:rsidRPr="00B46800">
        <w:rPr>
          <w:rFonts w:ascii="Arial" w:hAnsi="Arial"/>
          <w:color w:val="000000"/>
        </w:rPr>
        <w:t xml:space="preserve"> </w:t>
      </w:r>
      <w:r w:rsidR="00DD3D3B" w:rsidRPr="00B46800">
        <w:rPr>
          <w:rFonts w:ascii="Arial" w:hAnsi="Arial"/>
          <w:color w:val="000000"/>
        </w:rPr>
        <w:t>поселения Нижнедевицкого муниципального района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Воронежской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области.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1.4.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Маневренный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может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состоять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из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многоквартирных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домов,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также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квартир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пригодных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для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постоянного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должны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отвечать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установленным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санитарным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техническим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правилам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нормам,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требованиям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пожарной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безопасности,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экологическим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требованиям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законодательства,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быть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благоустроенными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применительно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условиям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поселения.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1.5.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Специализированные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подлежат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отчуждению,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передаче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аренду,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внаем,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исключением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передачи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предусмотренным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жилищным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законодательством.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Наниматель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специализированного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вправе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осуществлять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обмен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занимаемого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также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передавать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его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поднаем.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1.6.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Вопросы,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урегулированные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настоящим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Положением,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решаются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соответствии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действующим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законодательством.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lastRenderedPageBreak/>
        <w:t>2.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Порядок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предоставления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2.1.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предоставляются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из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расчета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менее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6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квадратных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метров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площади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1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человека.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2.2.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основании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распоряжения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администрации</w:t>
      </w:r>
      <w:r w:rsidR="009C5D31" w:rsidRPr="00B46800">
        <w:rPr>
          <w:rFonts w:ascii="Arial" w:hAnsi="Arial"/>
          <w:color w:val="000000"/>
        </w:rPr>
        <w:t xml:space="preserve"> </w:t>
      </w:r>
      <w:r w:rsidR="00DD3D3B" w:rsidRPr="00B46800">
        <w:rPr>
          <w:rFonts w:ascii="Arial" w:hAnsi="Arial"/>
          <w:color w:val="000000"/>
        </w:rPr>
        <w:t>Новоольшанского сельского</w:t>
      </w:r>
      <w:r w:rsidR="00815864" w:rsidRPr="00B46800">
        <w:rPr>
          <w:rFonts w:ascii="Arial" w:hAnsi="Arial"/>
          <w:color w:val="000000"/>
        </w:rPr>
        <w:t xml:space="preserve"> </w:t>
      </w:r>
      <w:r w:rsidR="00DD3D3B" w:rsidRPr="00B46800">
        <w:rPr>
          <w:rFonts w:ascii="Arial" w:hAnsi="Arial"/>
          <w:color w:val="000000"/>
        </w:rPr>
        <w:t xml:space="preserve">поселения Нижнедевицкого муниципального района </w:t>
      </w:r>
      <w:r w:rsidRPr="00B46800">
        <w:rPr>
          <w:rFonts w:ascii="Arial" w:hAnsi="Arial"/>
          <w:color w:val="000000"/>
        </w:rPr>
        <w:t>Воронежской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области,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предоставлении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гражданину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гражданин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заключает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администрацией</w:t>
      </w:r>
      <w:r w:rsidR="009C5D31" w:rsidRPr="00B46800">
        <w:rPr>
          <w:rFonts w:ascii="Arial" w:hAnsi="Arial"/>
          <w:color w:val="000000"/>
        </w:rPr>
        <w:t xml:space="preserve"> </w:t>
      </w:r>
      <w:r w:rsidR="00DD3D3B" w:rsidRPr="00B46800">
        <w:rPr>
          <w:rFonts w:ascii="Arial" w:hAnsi="Arial"/>
          <w:color w:val="000000"/>
        </w:rPr>
        <w:t>Новоольшанского сельского</w:t>
      </w:r>
      <w:r w:rsidR="00815864" w:rsidRPr="00B46800">
        <w:rPr>
          <w:rFonts w:ascii="Arial" w:hAnsi="Arial"/>
          <w:color w:val="000000"/>
        </w:rPr>
        <w:t xml:space="preserve"> </w:t>
      </w:r>
      <w:r w:rsidR="00DD3D3B" w:rsidRPr="00B46800">
        <w:rPr>
          <w:rFonts w:ascii="Arial" w:hAnsi="Arial"/>
          <w:color w:val="000000"/>
        </w:rPr>
        <w:t>поселения Нижнедевицкого муниципального района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Воронежской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области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определен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порядок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условия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пользования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этим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помещением.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2.3.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переселении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социального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месту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постоянного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расторгается,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этом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освобождаются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выполнения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обязательств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этому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договору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момента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отселения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момента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обратного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вселения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основании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соглашения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приостановлении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социального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заключенного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наймодателем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Копия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данного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соглашения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должна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быть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представлена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нанимателем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администрацию</w:t>
      </w:r>
      <w:r w:rsidR="009C5D31" w:rsidRPr="00B46800">
        <w:rPr>
          <w:rFonts w:ascii="Arial" w:hAnsi="Arial"/>
          <w:color w:val="000000"/>
        </w:rPr>
        <w:t xml:space="preserve"> </w:t>
      </w:r>
      <w:r w:rsidR="00DD3D3B" w:rsidRPr="00B46800">
        <w:rPr>
          <w:rFonts w:ascii="Arial" w:hAnsi="Arial"/>
          <w:color w:val="000000"/>
        </w:rPr>
        <w:t>Новоольшанского сельского</w:t>
      </w:r>
      <w:r w:rsidR="00815864" w:rsidRPr="00B46800">
        <w:rPr>
          <w:rFonts w:ascii="Arial" w:hAnsi="Arial"/>
          <w:color w:val="000000"/>
        </w:rPr>
        <w:t xml:space="preserve"> </w:t>
      </w:r>
      <w:r w:rsidR="00DD3D3B" w:rsidRPr="00B46800">
        <w:rPr>
          <w:rFonts w:ascii="Arial" w:hAnsi="Arial"/>
          <w:color w:val="000000"/>
        </w:rPr>
        <w:t>поселения Нижнедевицкого муниципального района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Воронежской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области.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2.4.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заключается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период: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1)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завершения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капитального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ремонта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реконструкции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(при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заключении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указанными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части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1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подпункта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1.2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настоящего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положения);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2)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завершения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расчетов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утратившими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результате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обращения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взыскания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них,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после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продажи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было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обращено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взыскание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(при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заключении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указанными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части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2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подпункта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1.2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настоящего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Положения);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proofErr w:type="gramStart"/>
      <w:r w:rsidRPr="00B46800">
        <w:rPr>
          <w:rFonts w:ascii="Arial" w:hAnsi="Arial"/>
          <w:color w:val="000000"/>
        </w:rPr>
        <w:t>3)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завершения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расчетов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единственные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стали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непригодными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для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результате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чрезвычайных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обстоятельств,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либо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предоставления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муниципального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жилищного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случаях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порядке,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предусмотрены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Жилищным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кодексом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РФ,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другими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федеральными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законами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(при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заключении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указанными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части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3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подпункта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1.2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настоящего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Положения);</w:t>
      </w:r>
      <w:proofErr w:type="gramEnd"/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3.1)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завершения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расчетов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указанными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подпункте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3.1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пункта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1.2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настоящего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либо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предоставления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более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два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года;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4)</w:t>
      </w:r>
      <w:r w:rsidR="009C5D31" w:rsidRPr="00B46800">
        <w:rPr>
          <w:rFonts w:ascii="Arial" w:hAnsi="Arial"/>
          <w:color w:val="000000"/>
        </w:rPr>
        <w:t xml:space="preserve"> </w:t>
      </w:r>
      <w:proofErr w:type="gramStart"/>
      <w:r w:rsidRPr="00B46800">
        <w:rPr>
          <w:rFonts w:ascii="Arial" w:hAnsi="Arial"/>
          <w:color w:val="000000"/>
        </w:rPr>
        <w:t>устанавливаемый</w:t>
      </w:r>
      <w:proofErr w:type="gramEnd"/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действующим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законодательством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(при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заключении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указанными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части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4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подпункта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1.2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настоящего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Положения).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2.5.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Истечение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периода,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который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заключен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proofErr w:type="gramStart"/>
      <w:r w:rsidRPr="00B46800">
        <w:rPr>
          <w:rFonts w:ascii="Arial" w:hAnsi="Arial"/>
          <w:color w:val="000000"/>
        </w:rPr>
        <w:t>жилого</w:t>
      </w:r>
      <w:proofErr w:type="gramEnd"/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является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основанием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прекращения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данного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3.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Порядок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пользования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C22D5D" w:rsidRPr="00B46800">
        <w:rPr>
          <w:rFonts w:ascii="Arial" w:hAnsi="Arial"/>
          <w:color w:val="000000"/>
        </w:rPr>
        <w:t>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3.1.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Порядок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пользования,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содержания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предоставления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проживающим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гражданам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коммунальных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услуг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регламентируется:</w:t>
      </w:r>
    </w:p>
    <w:p w:rsidR="0066267C" w:rsidRPr="00B46800" w:rsidRDefault="00C22D5D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 xml:space="preserve">- </w:t>
      </w:r>
      <w:r w:rsidR="0066267C" w:rsidRPr="00B46800">
        <w:rPr>
          <w:rFonts w:ascii="Arial" w:hAnsi="Arial"/>
          <w:color w:val="000000"/>
        </w:rPr>
        <w:t>Правилами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нормами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технической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эксплуатации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жилищного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утвержденными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Постановлением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Государственного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комитета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Российской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Федерации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по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строительству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жилищно-коммунальному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комплексу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России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от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27.09.2003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№170;</w:t>
      </w:r>
    </w:p>
    <w:p w:rsidR="0066267C" w:rsidRPr="00B46800" w:rsidRDefault="00C22D5D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lastRenderedPageBreak/>
        <w:t xml:space="preserve">- </w:t>
      </w:r>
      <w:r w:rsidR="0066267C" w:rsidRPr="00B46800">
        <w:rPr>
          <w:rFonts w:ascii="Arial" w:hAnsi="Arial"/>
          <w:color w:val="000000"/>
        </w:rPr>
        <w:t>Правилами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предоставления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коммунальных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услуг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собственникам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пользователям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помещений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многоквартирных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домах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домов,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утвержденными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Постановлением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Правительства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Российской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Федерации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от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06.05.2011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№</w:t>
      </w:r>
      <w:r w:rsidR="009C5D31" w:rsidRPr="00B46800">
        <w:rPr>
          <w:rFonts w:ascii="Arial" w:hAnsi="Arial"/>
          <w:color w:val="000000"/>
        </w:rPr>
        <w:t xml:space="preserve"> </w:t>
      </w:r>
      <w:r w:rsidR="0066267C" w:rsidRPr="00B46800">
        <w:rPr>
          <w:rFonts w:ascii="Arial" w:hAnsi="Arial"/>
          <w:color w:val="000000"/>
        </w:rPr>
        <w:t>354;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Договором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жилищного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фонда.</w:t>
      </w:r>
    </w:p>
    <w:p w:rsidR="00C22D5D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3.2.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Пользование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осуществляется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учетом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соблюдения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прав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интересов,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проживающих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этом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соседей,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требований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пожарной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безопасности,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санитарно-гигиенических,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экологических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требований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законодательства,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также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соответствии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правилами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пользования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помещениями,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утвержденными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уполномоченным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Правительством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Российской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Федерации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федеральным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органом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исполнительной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власти.</w:t>
      </w:r>
    </w:p>
    <w:p w:rsidR="00C22D5D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Граждане-наниматели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члены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семей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обязаны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использовать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только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для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проживания,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обеспечивать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сохранность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поддерживать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его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надлежащем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состоянии.</w:t>
      </w:r>
    </w:p>
    <w:p w:rsidR="00C22D5D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Самовольное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переселение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из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одной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комнаты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(квартиры)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другую,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также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заселение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лиц,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включенных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допускаются.</w:t>
      </w:r>
    </w:p>
    <w:p w:rsidR="006B35B5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случае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прекращения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или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расторжения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основаниям,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предусмотренными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жилищным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законодательством,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граждане,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занимающие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данные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обязаны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освободить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срок,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установленный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4.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Оплата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пользование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4.1.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Граждане,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заселившиеся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обязаны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установленном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законодательством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Российской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Федерации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порядке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вносить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плату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коммунальные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услуги.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4.2.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Размер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платы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коммунальные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услуги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для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проживающих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фонде,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устанавливается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действующим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ценам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тарифам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может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превышать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размер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платы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для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нанимателей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муниципального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жилищного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договорам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социального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5.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Ответственность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несоблюдение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порядка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пользования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5.1.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Граждане,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проживающие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несут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ответственность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несоблюдение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порядка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пользования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соответствии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действующим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законодательством.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5.2.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неисполнении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нанимателем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проживающими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совместно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ним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членами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его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семьи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обязательств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договору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фонда,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также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предусмотренных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ст.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101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Жилищного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кодекса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РФ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случаях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договор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найма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proofErr w:type="gramStart"/>
      <w:r w:rsidRPr="00B46800">
        <w:rPr>
          <w:rFonts w:ascii="Arial" w:hAnsi="Arial"/>
          <w:color w:val="000000"/>
        </w:rPr>
        <w:t>фонда</w:t>
      </w:r>
      <w:proofErr w:type="gramEnd"/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может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быть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расторгнут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в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судебном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порядке.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6.</w:t>
      </w:r>
      <w:r w:rsidR="009C5D31" w:rsidRPr="00B46800">
        <w:rPr>
          <w:rFonts w:ascii="Arial" w:hAnsi="Arial"/>
          <w:color w:val="000000"/>
        </w:rPr>
        <w:t xml:space="preserve"> </w:t>
      </w:r>
      <w:proofErr w:type="gramStart"/>
      <w:r w:rsidRPr="00B46800">
        <w:rPr>
          <w:rFonts w:ascii="Arial" w:hAnsi="Arial"/>
          <w:color w:val="000000"/>
        </w:rPr>
        <w:t>Контроль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proofErr w:type="gramEnd"/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использованием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жилых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помещений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маневренного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фонда</w:t>
      </w:r>
    </w:p>
    <w:p w:rsidR="0066267C" w:rsidRPr="00B46800" w:rsidRDefault="0066267C" w:rsidP="0081586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B46800">
        <w:rPr>
          <w:rFonts w:ascii="Arial" w:hAnsi="Arial"/>
          <w:color w:val="000000"/>
        </w:rPr>
        <w:t>6.1.</w:t>
      </w:r>
      <w:r w:rsidR="009C5D31" w:rsidRPr="00B46800">
        <w:rPr>
          <w:rFonts w:ascii="Arial" w:hAnsi="Arial"/>
          <w:color w:val="000000"/>
        </w:rPr>
        <w:t xml:space="preserve"> </w:t>
      </w:r>
      <w:proofErr w:type="gramStart"/>
      <w:r w:rsidRPr="00B46800">
        <w:rPr>
          <w:rFonts w:ascii="Arial" w:hAnsi="Arial"/>
          <w:color w:val="000000"/>
        </w:rPr>
        <w:t>Контроль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за</w:t>
      </w:r>
      <w:proofErr w:type="gramEnd"/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соблюдением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настоящего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Положения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осуществляет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администрация</w:t>
      </w:r>
      <w:r w:rsidR="009C5D31" w:rsidRPr="00B46800">
        <w:rPr>
          <w:rFonts w:ascii="Arial" w:hAnsi="Arial"/>
          <w:color w:val="000000"/>
        </w:rPr>
        <w:t xml:space="preserve"> </w:t>
      </w:r>
      <w:r w:rsidR="00DD3D3B" w:rsidRPr="00B46800">
        <w:rPr>
          <w:rFonts w:ascii="Arial" w:hAnsi="Arial"/>
          <w:color w:val="000000"/>
        </w:rPr>
        <w:t xml:space="preserve">Новоольшанского сельского поселения Нижнедевицкого муниципального района </w:t>
      </w:r>
      <w:r w:rsidRPr="00B46800">
        <w:rPr>
          <w:rFonts w:ascii="Arial" w:hAnsi="Arial"/>
          <w:color w:val="000000"/>
        </w:rPr>
        <w:t>Воронежской</w:t>
      </w:r>
      <w:r w:rsidR="009C5D31" w:rsidRPr="00B46800">
        <w:rPr>
          <w:rFonts w:ascii="Arial" w:hAnsi="Arial"/>
          <w:color w:val="000000"/>
        </w:rPr>
        <w:t xml:space="preserve"> </w:t>
      </w:r>
      <w:r w:rsidRPr="00B46800">
        <w:rPr>
          <w:rFonts w:ascii="Arial" w:hAnsi="Arial"/>
          <w:color w:val="000000"/>
        </w:rPr>
        <w:t>области.</w:t>
      </w:r>
    </w:p>
    <w:sectPr w:rsidR="0066267C" w:rsidRPr="00B46800" w:rsidSect="00B46800">
      <w:pgSz w:w="11906" w:h="16838" w:code="9"/>
      <w:pgMar w:top="2268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3101"/>
    <w:rsid w:val="00015807"/>
    <w:rsid w:val="00103101"/>
    <w:rsid w:val="001502DE"/>
    <w:rsid w:val="0015440D"/>
    <w:rsid w:val="001814CA"/>
    <w:rsid w:val="001D406C"/>
    <w:rsid w:val="00246BA6"/>
    <w:rsid w:val="00256113"/>
    <w:rsid w:val="002578C4"/>
    <w:rsid w:val="00356510"/>
    <w:rsid w:val="003B27B6"/>
    <w:rsid w:val="00422CC0"/>
    <w:rsid w:val="00422FAA"/>
    <w:rsid w:val="004E08AF"/>
    <w:rsid w:val="004F4A95"/>
    <w:rsid w:val="005F7961"/>
    <w:rsid w:val="0066267C"/>
    <w:rsid w:val="006B35B5"/>
    <w:rsid w:val="007765E4"/>
    <w:rsid w:val="007D7D68"/>
    <w:rsid w:val="007F0EF0"/>
    <w:rsid w:val="00815864"/>
    <w:rsid w:val="00936890"/>
    <w:rsid w:val="00980E59"/>
    <w:rsid w:val="009A5E11"/>
    <w:rsid w:val="009C5D31"/>
    <w:rsid w:val="00A07057"/>
    <w:rsid w:val="00A36E3A"/>
    <w:rsid w:val="00A473DB"/>
    <w:rsid w:val="00AC284A"/>
    <w:rsid w:val="00B46800"/>
    <w:rsid w:val="00C22D5D"/>
    <w:rsid w:val="00CF10C9"/>
    <w:rsid w:val="00D13D4A"/>
    <w:rsid w:val="00D735F2"/>
    <w:rsid w:val="00DD3D3B"/>
    <w:rsid w:val="00E20C05"/>
    <w:rsid w:val="00E30182"/>
    <w:rsid w:val="00F44614"/>
    <w:rsid w:val="00FA0C2B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5014-04D9-4023-853E-B3606AF2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admin</cp:lastModifiedBy>
  <cp:revision>33</cp:revision>
  <cp:lastPrinted>2024-05-04T09:29:00Z</cp:lastPrinted>
  <dcterms:created xsi:type="dcterms:W3CDTF">2023-10-10T16:49:00Z</dcterms:created>
  <dcterms:modified xsi:type="dcterms:W3CDTF">2024-06-19T09:51:00Z</dcterms:modified>
</cp:coreProperties>
</file>